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47F61" w14:textId="26B8A81C" w:rsidR="00554717" w:rsidRPr="0088799C" w:rsidRDefault="00713910" w:rsidP="0088799C">
      <w:pPr>
        <w:spacing w:after="0" w:line="240" w:lineRule="auto"/>
        <w:rPr>
          <w:rFonts w:ascii="Gadugi" w:hAnsi="Gadugi" w:cs="Gisha"/>
          <w:b/>
          <w:bCs/>
          <w:sz w:val="12"/>
          <w:szCs w:val="12"/>
          <w:lang w:val="en-US"/>
        </w:rPr>
      </w:pPr>
      <w:r w:rsidRPr="004B74BC">
        <w:rPr>
          <w:rFonts w:ascii="Gadugi" w:hAnsi="Gadugi" w:cs="Gisha"/>
          <w:b/>
          <w:bCs/>
          <w:noProof/>
          <w:sz w:val="42"/>
          <w:szCs w:val="44"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B8296F" wp14:editId="481CF9F6">
                <wp:simplePos x="0" y="0"/>
                <wp:positionH relativeFrom="page">
                  <wp:align>left</wp:align>
                </wp:positionH>
                <wp:positionV relativeFrom="paragraph">
                  <wp:posOffset>92423</wp:posOffset>
                </wp:positionV>
                <wp:extent cx="7523480" cy="501015"/>
                <wp:effectExtent l="19050" t="19050" r="2032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480" cy="501015"/>
                        </a:xfrm>
                        <a:prstGeom prst="rect">
                          <a:avLst/>
                        </a:prstGeom>
                        <a:solidFill>
                          <a:srgbClr val="85CA3A"/>
                        </a:solidFill>
                        <a:ln w="31750">
                          <a:solidFill>
                            <a:srgbClr val="85CA3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CD32" w14:textId="50694591" w:rsidR="004B74BC" w:rsidRPr="006D1618" w:rsidRDefault="006D1618" w:rsidP="004B74B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Gadugi" w:hAnsi="Gadugi" w:cs="Gisha"/>
                                <w:b/>
                                <w:bCs/>
                                <w:color w:val="FFFFFF" w:themeColor="background1"/>
                                <w:sz w:val="44"/>
                                <w:szCs w:val="32"/>
                                <w:lang w:val="en-US"/>
                              </w:rPr>
                              <w:t>Downloading eBooks/</w:t>
                            </w:r>
                            <w:r w:rsidR="00087E06" w:rsidRPr="006D1618">
                              <w:rPr>
                                <w:rFonts w:ascii="Gadugi" w:hAnsi="Gadugi" w:cs="Gisha"/>
                                <w:b/>
                                <w:bCs/>
                                <w:color w:val="FFFFFF" w:themeColor="background1"/>
                                <w:sz w:val="44"/>
                                <w:szCs w:val="32"/>
                                <w:lang w:val="en-US"/>
                              </w:rPr>
                              <w:t>eAudiobooks With BorrowBox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829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pt;width:592.4pt;height:39.4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" fillcolor="#85ca3a" strokecolor="#85ca3a" strokeweight="2.5pt">
                <v:textbox>
                  <w:txbxContent>
                    <w:p w14:paraId="5927CD32" w14:textId="50694591" w:rsidR="004B74BC" w:rsidRPr="006D1618" w:rsidRDefault="006D1618" w:rsidP="004B74BC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6"/>
                        </w:rPr>
                      </w:pPr>
                      <w:r>
                        <w:rPr>
                          <w:rFonts w:ascii="Gadugi" w:hAnsi="Gadugi" w:cs="Gisha"/>
                          <w:b/>
                          <w:bCs/>
                          <w:color w:val="FFFFFF" w:themeColor="background1"/>
                          <w:sz w:val="44"/>
                          <w:szCs w:val="32"/>
                          <w:lang w:val="en-US"/>
                        </w:rPr>
                        <w:t>Downloading eBooks/</w:t>
                      </w:r>
                      <w:r w:rsidR="00087E06" w:rsidRPr="006D1618">
                        <w:rPr>
                          <w:rFonts w:ascii="Gadugi" w:hAnsi="Gadugi" w:cs="Gisha"/>
                          <w:b/>
                          <w:bCs/>
                          <w:color w:val="FFFFFF" w:themeColor="background1"/>
                          <w:sz w:val="44"/>
                          <w:szCs w:val="32"/>
                          <w:lang w:val="en-US"/>
                        </w:rPr>
                        <w:t>eAudiobooks With BorrowBox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F6D2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17B836" wp14:editId="1EC6876E">
                <wp:simplePos x="0" y="0"/>
                <wp:positionH relativeFrom="column">
                  <wp:posOffset>-81270</wp:posOffset>
                </wp:positionH>
                <wp:positionV relativeFrom="paragraph">
                  <wp:posOffset>2044596</wp:posOffset>
                </wp:positionV>
                <wp:extent cx="6565692" cy="72609"/>
                <wp:effectExtent l="0" t="0" r="2603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692" cy="72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D975A" id="Rectangle 4" o:spid="_x0000_s1026" style="position:absolute;margin-left:-6.4pt;margin-top:161pt;width:517pt;height:5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" fillcolor="white [3212]" strokecolor="white [3212]" strokeweight="1pt"/>
            </w:pict>
          </mc:Fallback>
        </mc:AlternateContent>
      </w:r>
      <w:r w:rsidR="003D581A">
        <w:rPr>
          <w:noProof/>
          <w:lang w:eastAsia="en-AU"/>
        </w:rPr>
        <w:drawing>
          <wp:anchor distT="0" distB="0" distL="114300" distR="114300" simplePos="0" relativeHeight="251675648" behindDoc="1" locked="0" layoutInCell="1" allowOverlap="1" wp14:anchorId="1D569ACB" wp14:editId="3207D516">
            <wp:simplePos x="0" y="0"/>
            <wp:positionH relativeFrom="margin">
              <wp:align>center</wp:align>
            </wp:positionH>
            <wp:positionV relativeFrom="paragraph">
              <wp:posOffset>799465</wp:posOffset>
            </wp:positionV>
            <wp:extent cx="6357620" cy="1260475"/>
            <wp:effectExtent l="57150" t="95250" r="62230" b="15875"/>
            <wp:wrapTight wrapText="bothSides">
              <wp:wrapPolygon edited="0">
                <wp:start x="-129" y="-1632"/>
                <wp:lineTo x="-194" y="-1306"/>
                <wp:lineTo x="-194" y="19587"/>
                <wp:lineTo x="-129" y="21546"/>
                <wp:lineTo x="21682" y="21546"/>
                <wp:lineTo x="21747" y="19587"/>
                <wp:lineTo x="21747" y="3917"/>
                <wp:lineTo x="21682" y="-979"/>
                <wp:lineTo x="21682" y="-1632"/>
                <wp:lineTo x="-129" y="-1632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1" t="32874" r="19744" b="47455"/>
                    <a:stretch/>
                  </pic:blipFill>
                  <pic:spPr bwMode="auto">
                    <a:xfrm>
                      <a:off x="0" y="0"/>
                      <a:ext cx="6357938" cy="126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D2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5C07E8CB" wp14:editId="15161031">
                <wp:simplePos x="0" y="0"/>
                <wp:positionH relativeFrom="page">
                  <wp:align>left</wp:align>
                </wp:positionH>
                <wp:positionV relativeFrom="paragraph">
                  <wp:posOffset>-433389</wp:posOffset>
                </wp:positionV>
                <wp:extent cx="7586663" cy="1684655"/>
                <wp:effectExtent l="0" t="0" r="0" b="0"/>
                <wp:wrapNone/>
                <wp:docPr id="5" name="Flowchart: Manual Inp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86663" cy="1684655"/>
                        </a:xfrm>
                        <a:prstGeom prst="flowChartManualInput">
                          <a:avLst/>
                        </a:prstGeom>
                        <a:solidFill>
                          <a:srgbClr val="85CA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CCAFF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5" o:spid="_x0000_s1026" type="#_x0000_t118" style="position:absolute;margin-left:0;margin-top:-34.15pt;width:597.4pt;height:132.65pt;rotation:180;z-index:25166643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" fillcolor="#85ca3a" stroked="f" strokeweight="1pt">
                <w10:wrap anchorx="page"/>
              </v:shape>
            </w:pict>
          </mc:Fallback>
        </mc:AlternateContent>
      </w:r>
      <w:r w:rsidR="00CA609E" w:rsidRPr="007458F8">
        <w:rPr>
          <w:rFonts w:ascii="Gadugi" w:hAnsi="Gadugi" w:cs="Gisha"/>
          <w:b/>
          <w:bCs/>
          <w:sz w:val="42"/>
          <w:szCs w:val="44"/>
          <w:lang w:val="en-US"/>
        </w:rPr>
        <w:t xml:space="preserve"> </w:t>
      </w:r>
      <w:bookmarkStart w:id="0" w:name="_GoBack"/>
      <w:bookmarkEnd w:id="0"/>
    </w:p>
    <w:p w14:paraId="6C4B1103" w14:textId="6B5155BA" w:rsidR="002F52DB" w:rsidRPr="00F0015D" w:rsidRDefault="000D37CA" w:rsidP="00BA09C1">
      <w:pPr>
        <w:spacing w:after="0" w:line="240" w:lineRule="auto"/>
        <w:jc w:val="both"/>
        <w:rPr>
          <w:rFonts w:ascii="Gadugi" w:hAnsi="Gadugi" w:cs="Gisha"/>
          <w:sz w:val="24"/>
          <w:shd w:val="clear" w:color="auto" w:fill="FFFFFF"/>
        </w:rPr>
      </w:pPr>
      <w:r w:rsidRPr="00F0015D">
        <w:rPr>
          <w:rFonts w:ascii="Gadugi" w:hAnsi="Gadugi" w:cs="Gisha"/>
          <w:sz w:val="24"/>
          <w:shd w:val="clear" w:color="auto" w:fill="FFFFFF"/>
        </w:rPr>
        <w:t xml:space="preserve">BorrowBox is a </w:t>
      </w:r>
      <w:r w:rsidR="00CB5A42" w:rsidRPr="00F0015D">
        <w:rPr>
          <w:rFonts w:ascii="Gadugi" w:hAnsi="Gadugi" w:cs="Gisha"/>
          <w:sz w:val="24"/>
          <w:shd w:val="clear" w:color="auto" w:fill="FFFFFF"/>
        </w:rPr>
        <w:t>free d</w:t>
      </w:r>
      <w:r w:rsidR="00F0015D">
        <w:rPr>
          <w:rFonts w:ascii="Gadugi" w:hAnsi="Gadugi" w:cs="Gisha"/>
          <w:sz w:val="24"/>
          <w:shd w:val="clear" w:color="auto" w:fill="FFFFFF"/>
        </w:rPr>
        <w:t>igital media resource available</w:t>
      </w:r>
      <w:r w:rsidR="00CB5A42" w:rsidRPr="00F0015D">
        <w:rPr>
          <w:rFonts w:ascii="Gadugi" w:hAnsi="Gadugi" w:cs="Gisha"/>
          <w:sz w:val="24"/>
          <w:shd w:val="clear" w:color="auto" w:fill="FFFFFF"/>
        </w:rPr>
        <w:t xml:space="preserve"> </w:t>
      </w:r>
      <w:r w:rsidR="00F0015D">
        <w:rPr>
          <w:rFonts w:ascii="Gadugi" w:hAnsi="Gadugi" w:cs="Gisha"/>
          <w:sz w:val="24"/>
          <w:shd w:val="clear" w:color="auto" w:fill="FFFFFF"/>
        </w:rPr>
        <w:t xml:space="preserve">to all Toodyay Library members, featuring virtual shelves </w:t>
      </w:r>
      <w:r w:rsidR="005F49E9" w:rsidRPr="00F0015D">
        <w:rPr>
          <w:rFonts w:ascii="Gadugi" w:hAnsi="Gadugi" w:cs="Gisha"/>
          <w:sz w:val="24"/>
          <w:shd w:val="clear" w:color="auto" w:fill="FFFFFF"/>
        </w:rPr>
        <w:t>stacked with</w:t>
      </w:r>
      <w:r w:rsidR="00586762" w:rsidRPr="00F0015D">
        <w:rPr>
          <w:rFonts w:ascii="Gadugi" w:hAnsi="Gadugi" w:cs="Gisha"/>
          <w:sz w:val="24"/>
          <w:shd w:val="clear" w:color="auto" w:fill="FFFFFF"/>
        </w:rPr>
        <w:t xml:space="preserve"> fic</w:t>
      </w:r>
      <w:r w:rsidRPr="00F0015D">
        <w:rPr>
          <w:rFonts w:ascii="Gadugi" w:hAnsi="Gadugi" w:cs="Gisha"/>
          <w:sz w:val="24"/>
          <w:shd w:val="clear" w:color="auto" w:fill="FFFFFF"/>
        </w:rPr>
        <w:t>tion and non-fiction eBooks/</w:t>
      </w:r>
      <w:r w:rsidR="005F49E9" w:rsidRPr="00F0015D">
        <w:rPr>
          <w:rFonts w:ascii="Gadugi" w:hAnsi="Gadugi" w:cs="Gisha"/>
          <w:sz w:val="24"/>
          <w:shd w:val="clear" w:color="auto" w:fill="FFFFFF"/>
        </w:rPr>
        <w:t>e</w:t>
      </w:r>
      <w:r w:rsidR="00F06949">
        <w:rPr>
          <w:rFonts w:ascii="Gadugi" w:hAnsi="Gadugi" w:cs="Gisha"/>
          <w:sz w:val="24"/>
          <w:shd w:val="clear" w:color="auto" w:fill="FFFFFF"/>
        </w:rPr>
        <w:t>Audiobooks. T</w:t>
      </w:r>
      <w:r w:rsidR="00F0015D">
        <w:rPr>
          <w:rFonts w:ascii="Gadugi" w:hAnsi="Gadugi" w:cs="Gisha"/>
          <w:sz w:val="24"/>
          <w:shd w:val="clear" w:color="auto" w:fill="FFFFFF"/>
        </w:rPr>
        <w:t>here are thousands to choose from!</w:t>
      </w:r>
      <w:r w:rsidR="00252D52" w:rsidRPr="00F0015D">
        <w:rPr>
          <w:rFonts w:ascii="Gadugi" w:hAnsi="Gadugi" w:cs="Gisha"/>
          <w:sz w:val="24"/>
          <w:shd w:val="clear" w:color="auto" w:fill="FFFFFF"/>
        </w:rPr>
        <w:t xml:space="preserve"> </w:t>
      </w:r>
      <w:r w:rsidR="005F49E9" w:rsidRPr="00F0015D">
        <w:rPr>
          <w:rFonts w:ascii="Gadugi" w:hAnsi="Gadugi" w:cs="Gisha"/>
          <w:sz w:val="24"/>
          <w:shd w:val="clear" w:color="auto" w:fill="FFFFFF"/>
        </w:rPr>
        <w:t xml:space="preserve">Read or listen to your favourite authors </w:t>
      </w:r>
      <w:r w:rsidRPr="00F0015D">
        <w:rPr>
          <w:rFonts w:ascii="Gadugi" w:hAnsi="Gadugi" w:cs="Gisha"/>
          <w:sz w:val="24"/>
          <w:shd w:val="clear" w:color="auto" w:fill="FFFFFF"/>
        </w:rPr>
        <w:t xml:space="preserve">and discover more in just a few simple </w:t>
      </w:r>
      <w:r w:rsidR="00BA6D74">
        <w:rPr>
          <w:rFonts w:ascii="Gadugi" w:hAnsi="Gadugi" w:cs="Gisha"/>
          <w:color w:val="FFFFFF" w:themeColor="background1"/>
          <w:sz w:val="24"/>
          <w:shd w:val="clear" w:color="auto" w:fill="FFFFFF"/>
        </w:rPr>
        <w:t>aaaaaaa</w:t>
      </w:r>
      <w:r w:rsidRPr="00F0015D">
        <w:rPr>
          <w:rFonts w:ascii="Gadugi" w:hAnsi="Gadugi" w:cs="Gisha"/>
          <w:sz w:val="24"/>
          <w:shd w:val="clear" w:color="auto" w:fill="FFFFFF"/>
        </w:rPr>
        <w:t>steps –</w:t>
      </w:r>
      <w:r w:rsidR="00252D52" w:rsidRPr="00F0015D">
        <w:rPr>
          <w:rFonts w:ascii="Gadugi" w:hAnsi="Gadugi" w:cs="Gisha"/>
          <w:sz w:val="24"/>
          <w:shd w:val="clear" w:color="auto" w:fill="FFFFFF"/>
        </w:rPr>
        <w:t xml:space="preserve"> </w:t>
      </w:r>
      <w:r w:rsidRPr="00F0015D">
        <w:rPr>
          <w:rFonts w:ascii="Gadugi" w:hAnsi="Gadugi" w:cs="Gisha"/>
          <w:sz w:val="24"/>
          <w:shd w:val="clear" w:color="auto" w:fill="FFFFFF"/>
        </w:rPr>
        <w:t>a</w:t>
      </w:r>
      <w:r w:rsidR="002F52DB" w:rsidRPr="00F0015D">
        <w:rPr>
          <w:rFonts w:ascii="Gadugi" w:hAnsi="Gadugi" w:cs="Gisha"/>
          <w:sz w:val="24"/>
          <w:shd w:val="clear" w:color="auto" w:fill="FFFFFF"/>
        </w:rPr>
        <w:t>ll you need is a smartphone, tablet or computer and a wifi conn</w:t>
      </w:r>
      <w:r w:rsidR="0083322E">
        <w:rPr>
          <w:rFonts w:ascii="Gadugi" w:hAnsi="Gadugi" w:cs="Gisha"/>
          <w:sz w:val="24"/>
          <w:shd w:val="clear" w:color="auto" w:fill="FFFFFF"/>
        </w:rPr>
        <w:t>ection.</w:t>
      </w:r>
    </w:p>
    <w:p w14:paraId="55E2F3B4" w14:textId="3E615A7B" w:rsidR="00E720CF" w:rsidRPr="0088799C" w:rsidRDefault="007213E7" w:rsidP="001562B5">
      <w:pPr>
        <w:spacing w:after="0"/>
        <w:rPr>
          <w:rFonts w:ascii="Gadugi" w:hAnsi="Gadugi" w:cs="Gisha"/>
          <w:b/>
          <w:sz w:val="16"/>
          <w:szCs w:val="24"/>
          <w:shd w:val="clear" w:color="auto" w:fill="FFFFFF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23C7DF" wp14:editId="2CED1B6F">
                <wp:simplePos x="0" y="0"/>
                <wp:positionH relativeFrom="column">
                  <wp:posOffset>2595880</wp:posOffset>
                </wp:positionH>
                <wp:positionV relativeFrom="paragraph">
                  <wp:posOffset>6090919</wp:posOffset>
                </wp:positionV>
                <wp:extent cx="3838757" cy="101601"/>
                <wp:effectExtent l="0" t="0" r="2857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757" cy="1016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98645" id="Rectangle 6" o:spid="_x0000_s1026" style="position:absolute;margin-left:204.4pt;margin-top:479.6pt;width:302.25pt;height: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" fillcolor="white [3212]" strokecolor="white [3212]" strokeweight="1pt"/>
            </w:pict>
          </mc:Fallback>
        </mc:AlternateContent>
      </w:r>
      <w:r w:rsidR="00F0015D" w:rsidRPr="00D06D9A">
        <w:rPr>
          <w:rFonts w:ascii="Arial Black" w:hAnsi="Arial Black" w:cs="Gisha"/>
          <w:b/>
          <w:noProof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3B9241" wp14:editId="4B775FE9">
                <wp:simplePos x="0" y="0"/>
                <wp:positionH relativeFrom="margin">
                  <wp:posOffset>19050</wp:posOffset>
                </wp:positionH>
                <wp:positionV relativeFrom="paragraph">
                  <wp:posOffset>220345</wp:posOffset>
                </wp:positionV>
                <wp:extent cx="3110230" cy="58254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582549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7000"/>
                          </a:srgbClr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D5CA3" w14:textId="77777777" w:rsidR="0013709B" w:rsidRPr="00A76BB4" w:rsidRDefault="0013709B" w:rsidP="0013709B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  <w:b/>
                                <w:sz w:val="4"/>
                              </w:rPr>
                            </w:pPr>
                          </w:p>
                          <w:p w14:paraId="20683D88" w14:textId="273B1A10" w:rsidR="0033772E" w:rsidRPr="00A76BB4" w:rsidRDefault="0013709B" w:rsidP="0013709B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sz w:val="28"/>
                              </w:rPr>
                            </w:pPr>
                            <w:r w:rsidRPr="00A76BB4">
                              <w:rPr>
                                <w:rFonts w:ascii="Gadugi" w:hAnsi="Gadugi"/>
                                <w:b/>
                                <w:sz w:val="28"/>
                              </w:rPr>
                              <w:t>Using The Website</w:t>
                            </w:r>
                          </w:p>
                          <w:p w14:paraId="3B327270" w14:textId="7D4E87EC" w:rsidR="00C11918" w:rsidRPr="00A273C7" w:rsidRDefault="00C11918" w:rsidP="00E07E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right="165" w:hanging="295"/>
                              <w:jc w:val="both"/>
                              <w:rPr>
                                <w:rFonts w:ascii="Gadugi" w:hAnsi="Gadugi"/>
                                <w:bCs/>
                                <w:sz w:val="24"/>
                              </w:rPr>
                            </w:pPr>
                            <w:r w:rsidRPr="00EC22A0">
                              <w:rPr>
                                <w:rFonts w:ascii="Gadugi" w:hAnsi="Gadugi"/>
                                <w:b/>
                                <w:color w:val="85CA3A"/>
                                <w:sz w:val="24"/>
                              </w:rPr>
                              <w:t>Visit</w:t>
                            </w:r>
                            <w:r w:rsidR="004F5627" w:rsidRPr="00397437">
                              <w:rPr>
                                <w:rFonts w:ascii="Gadugi" w:hAnsi="Gadugi"/>
                                <w:b/>
                                <w:color w:val="38EA00"/>
                                <w:sz w:val="24"/>
                              </w:rPr>
                              <w:t xml:space="preserve"> </w:t>
                            </w:r>
                            <w:hyperlink r:id="rId6" w:history="1">
                              <w:r w:rsidR="00451FEE" w:rsidRPr="00451FEE">
                                <w:rPr>
                                  <w:rStyle w:val="Hyperlink"/>
                                  <w:rFonts w:ascii="Gadugi" w:hAnsi="Gadugi"/>
                                  <w:color w:val="auto"/>
                                  <w:sz w:val="24"/>
                                  <w:u w:val="none"/>
                                </w:rPr>
                                <w:t>fe.bolindadigital.com/wldcs_bol_</w:t>
                              </w:r>
                              <w:r w:rsidR="00451FEE">
                                <w:rPr>
                                  <w:rStyle w:val="Hyperlink"/>
                                  <w:rFonts w:ascii="Gadugi" w:hAnsi="Gadugi"/>
                                  <w:color w:val="auto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  <w:r w:rsidR="00451FEE" w:rsidRPr="00451FEE">
                                <w:rPr>
                                  <w:rStyle w:val="Hyperlink"/>
                                  <w:rFonts w:ascii="Gadugi" w:hAnsi="Gadugi"/>
                                  <w:color w:val="auto"/>
                                  <w:sz w:val="24"/>
                                  <w:u w:val="none"/>
                                </w:rPr>
                                <w:t>fo/b2i/login.html?targetSite=/b2i/help.html&amp;fromPage=1&amp;b2bSite=3990</w:t>
                              </w:r>
                            </w:hyperlink>
                            <w:r w:rsidR="00A273C7" w:rsidRPr="00451FEE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 </w:t>
                            </w:r>
                            <w:r w:rsidRPr="00A273C7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on your </w:t>
                            </w:r>
                            <w:r w:rsidR="00383E9F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smartphone, tablet or computer. </w:t>
                            </w:r>
                          </w:p>
                          <w:p w14:paraId="744B2224" w14:textId="77777777" w:rsidR="0013709B" w:rsidRPr="00A355CA" w:rsidRDefault="0013709B" w:rsidP="00E07EC7">
                            <w:pPr>
                              <w:pStyle w:val="ListParagraph"/>
                              <w:spacing w:after="0"/>
                              <w:ind w:left="284" w:right="165"/>
                              <w:jc w:val="both"/>
                              <w:rPr>
                                <w:rFonts w:ascii="Gadugi" w:hAnsi="Gadugi"/>
                                <w:bCs/>
                                <w:sz w:val="12"/>
                              </w:rPr>
                            </w:pPr>
                          </w:p>
                          <w:p w14:paraId="747C51BE" w14:textId="235B0E4D" w:rsidR="007458F8" w:rsidRDefault="00C8097D" w:rsidP="00E07E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right="165" w:hanging="295"/>
                              <w:jc w:val="both"/>
                              <w:rPr>
                                <w:rFonts w:ascii="Gadugi" w:hAnsi="Gadugi"/>
                                <w:bCs/>
                                <w:sz w:val="24"/>
                              </w:rPr>
                            </w:pPr>
                            <w:r w:rsidRPr="00EC22A0">
                              <w:rPr>
                                <w:rFonts w:ascii="Gadugi" w:hAnsi="Gadugi"/>
                                <w:b/>
                                <w:color w:val="85CA3A"/>
                                <w:sz w:val="24"/>
                              </w:rPr>
                              <w:t>Log i</w:t>
                            </w:r>
                            <w:r w:rsidR="00C12ABF" w:rsidRPr="00EC22A0">
                              <w:rPr>
                                <w:rFonts w:ascii="Gadugi" w:hAnsi="Gadugi"/>
                                <w:b/>
                                <w:color w:val="85CA3A"/>
                                <w:sz w:val="24"/>
                              </w:rPr>
                              <w:t>n</w:t>
                            </w:r>
                            <w:r w:rsidR="00C12ABF" w:rsidRPr="00EC22A0">
                              <w:rPr>
                                <w:rFonts w:ascii="Gadugi" w:hAnsi="Gadugi"/>
                                <w:bCs/>
                                <w:color w:val="85CA3A"/>
                                <w:sz w:val="24"/>
                              </w:rPr>
                              <w:t xml:space="preserve"> </w:t>
                            </w:r>
                            <w:r w:rsidR="00C12ABF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by </w:t>
                            </w:r>
                            <w:r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entering your Toodyay Library card barcode and using the last four characters of your barcode as your password (e.g. 12WD). </w:t>
                            </w:r>
                          </w:p>
                          <w:p w14:paraId="3BAD3E22" w14:textId="77777777" w:rsidR="005E6AFD" w:rsidRPr="00A355CA" w:rsidRDefault="005E6AFD" w:rsidP="00E07EC7">
                            <w:pPr>
                              <w:pStyle w:val="ListParagraph"/>
                              <w:ind w:right="165"/>
                              <w:rPr>
                                <w:rFonts w:ascii="Gadugi" w:hAnsi="Gadugi"/>
                                <w:bCs/>
                                <w:sz w:val="12"/>
                                <w:szCs w:val="10"/>
                              </w:rPr>
                            </w:pPr>
                          </w:p>
                          <w:p w14:paraId="7A2A167A" w14:textId="448A4C4D" w:rsidR="005E6AFD" w:rsidRDefault="00C12ABF" w:rsidP="00E07E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right="165" w:hanging="295"/>
                              <w:jc w:val="both"/>
                              <w:rPr>
                                <w:rFonts w:ascii="Gadugi" w:hAnsi="Gadugi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>Use the</w:t>
                            </w:r>
                            <w:r w:rsidRPr="00E36D07">
                              <w:rPr>
                                <w:rFonts w:ascii="Gadugi" w:hAnsi="Gadugi"/>
                                <w:b/>
                                <w:color w:val="38EA00"/>
                                <w:sz w:val="24"/>
                              </w:rPr>
                              <w:t xml:space="preserve"> </w:t>
                            </w:r>
                            <w:r w:rsidR="00A2033C">
                              <w:rPr>
                                <w:rFonts w:ascii="Gadugi" w:hAnsi="Gadugi"/>
                                <w:b/>
                                <w:color w:val="85CA3A"/>
                                <w:sz w:val="24"/>
                              </w:rPr>
                              <w:t>S</w:t>
                            </w:r>
                            <w:r w:rsidRPr="00EC22A0">
                              <w:rPr>
                                <w:rFonts w:ascii="Gadugi" w:hAnsi="Gadugi"/>
                                <w:b/>
                                <w:color w:val="85CA3A"/>
                                <w:sz w:val="24"/>
                              </w:rPr>
                              <w:t>earch</w:t>
                            </w:r>
                            <w:r w:rsidRPr="00E36D07">
                              <w:rPr>
                                <w:rFonts w:ascii="Gadugi" w:hAnsi="Gadugi"/>
                                <w:bCs/>
                                <w:color w:val="38EA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bar to locate eBooks/eAudiobooks by title, author or keyword. You can also </w:t>
                            </w:r>
                            <w:r w:rsidRPr="00E36D07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browse the collection </w:t>
                            </w:r>
                            <w:r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>using the eBooks and eAudiobooks tabs</w:t>
                            </w:r>
                            <w:r w:rsidR="00E36D07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or search for an item by genre, duration and more using the Advanced Search function.  </w:t>
                            </w:r>
                          </w:p>
                          <w:p w14:paraId="4B44C44A" w14:textId="77777777" w:rsidR="00F74C6D" w:rsidRPr="00A355CA" w:rsidRDefault="00F74C6D" w:rsidP="00E07EC7">
                            <w:pPr>
                              <w:pStyle w:val="ListParagraph"/>
                              <w:ind w:right="165"/>
                              <w:rPr>
                                <w:rFonts w:ascii="Gadugi" w:hAnsi="Gadugi"/>
                                <w:bCs/>
                                <w:sz w:val="12"/>
                                <w:szCs w:val="10"/>
                              </w:rPr>
                            </w:pPr>
                          </w:p>
                          <w:p w14:paraId="16BFB120" w14:textId="5881FE0D" w:rsidR="005E6AFD" w:rsidRPr="000D6C2B" w:rsidRDefault="00877634" w:rsidP="000D6C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right="165" w:hanging="295"/>
                              <w:jc w:val="both"/>
                              <w:rPr>
                                <w:rFonts w:ascii="Gadugi" w:hAnsi="Gadugi"/>
                                <w:bCs/>
                                <w:sz w:val="24"/>
                              </w:rPr>
                            </w:pPr>
                            <w:r w:rsidRPr="00EC22A0">
                              <w:rPr>
                                <w:rFonts w:ascii="Gadugi" w:hAnsi="Gadugi"/>
                                <w:b/>
                                <w:color w:val="85CA3A"/>
                                <w:sz w:val="24"/>
                              </w:rPr>
                              <w:t>Borrow</w:t>
                            </w:r>
                            <w:r w:rsidRPr="00EC22A0">
                              <w:rPr>
                                <w:rFonts w:ascii="Gadugi" w:hAnsi="Gadugi"/>
                                <w:bCs/>
                                <w:color w:val="85CA3A"/>
                                <w:sz w:val="24"/>
                              </w:rPr>
                              <w:t xml:space="preserve"> </w:t>
                            </w:r>
                            <w:r w:rsidRPr="00877634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an item by </w:t>
                            </w:r>
                            <w:r w:rsidR="00254CBD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>selecting it</w:t>
                            </w:r>
                            <w:r w:rsidRPr="00877634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 </w:t>
                            </w:r>
                            <w:r w:rsidR="00254CBD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>then clicking</w:t>
                            </w:r>
                            <w:r w:rsidRPr="00877634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 Borrow</w:t>
                            </w:r>
                            <w:r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>, or</w:t>
                            </w:r>
                            <w:r w:rsidR="00254CBD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Reserve if the item is on loan. </w:t>
                            </w:r>
                            <w:r w:rsidR="00F74C6D" w:rsidRPr="00877634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View, download and return </w:t>
                            </w:r>
                            <w:r w:rsidR="00F74C6D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items </w:t>
                            </w:r>
                            <w:r w:rsidR="00254CBD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>on</w:t>
                            </w:r>
                            <w:r w:rsidR="00F74C6D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 the My Account page. </w:t>
                            </w:r>
                          </w:p>
                          <w:p w14:paraId="0122D139" w14:textId="3AE24D63" w:rsidR="007458F8" w:rsidRPr="00451FEE" w:rsidRDefault="007458F8" w:rsidP="005E6AFD">
                            <w:pPr>
                              <w:pStyle w:val="ListParagraph"/>
                              <w:spacing w:after="0"/>
                              <w:ind w:left="284"/>
                              <w:jc w:val="both"/>
                              <w:rPr>
                                <w:rFonts w:ascii="Gadugi" w:hAnsi="Gadugi"/>
                                <w:sz w:val="18"/>
                                <w:szCs w:val="18"/>
                              </w:rPr>
                            </w:pPr>
                            <w:r w:rsidRPr="00F748E6">
                              <w:rPr>
                                <w:rFonts w:ascii="Gadugi" w:hAnsi="Gadugi"/>
                                <w:sz w:val="24"/>
                              </w:rPr>
                              <w:t xml:space="preserve"> </w:t>
                            </w:r>
                          </w:p>
                          <w:p w14:paraId="62FEA906" w14:textId="61DDD155" w:rsidR="007458F8" w:rsidRPr="00F86DA1" w:rsidRDefault="001C4DAD" w:rsidP="000D6C2B">
                            <w:pPr>
                              <w:jc w:val="center"/>
                              <w:rPr>
                                <w:rFonts w:ascii="Gadugi" w:hAnsi="Gadugi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sz w:val="24"/>
                              </w:rPr>
                              <w:t xml:space="preserve">FYI </w:t>
                            </w:r>
                            <w:r w:rsidR="000D6C2B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BorrowBox </w:t>
                            </w:r>
                            <w:r w:rsidR="0057739D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has a </w:t>
                            </w:r>
                            <w:r w:rsidR="000D6C2B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loan period </w:t>
                            </w:r>
                            <w:r w:rsidR="0057739D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>of</w:t>
                            </w:r>
                            <w:r w:rsidR="000D6C2B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 two weeks, but you can renew an unreserved item at any time</w:t>
                            </w:r>
                            <w:r w:rsidR="00DD0512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 through My Loans.</w:t>
                            </w:r>
                          </w:p>
                          <w:p w14:paraId="1D12B7DB" w14:textId="77777777" w:rsidR="00C11918" w:rsidRDefault="00C11918"/>
                          <w:p w14:paraId="408C24AB" w14:textId="77777777" w:rsidR="00C11918" w:rsidRDefault="00C11918" w:rsidP="00C11918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>
                              <w:t> </w:t>
                            </w:r>
                          </w:p>
                          <w:p w14:paraId="6BC5D80F" w14:textId="77777777" w:rsidR="00C11918" w:rsidRPr="00C11918" w:rsidRDefault="00C11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9241" id="_x0000_s1027" type="#_x0000_t202" style="position:absolute;margin-left:1.5pt;margin-top:17.35pt;width:244.9pt;height:45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" fillcolor="#92d050" stroked="f" strokeweight="2.5pt">
                <v:fill opacity="30840f"/>
                <v:textbox>
                  <w:txbxContent>
                    <w:p w14:paraId="1FCD5CA3" w14:textId="77777777" w:rsidR="0013709B" w:rsidRPr="00A76BB4" w:rsidRDefault="0013709B" w:rsidP="0013709B">
                      <w:pPr>
                        <w:spacing w:after="0"/>
                        <w:jc w:val="center"/>
                        <w:rPr>
                          <w:rFonts w:ascii="Gadugi" w:hAnsi="Gadugi"/>
                          <w:b/>
                          <w:sz w:val="4"/>
                        </w:rPr>
                      </w:pPr>
                    </w:p>
                    <w:p w14:paraId="20683D88" w14:textId="273B1A10" w:rsidR="0033772E" w:rsidRPr="00A76BB4" w:rsidRDefault="0013709B" w:rsidP="0013709B">
                      <w:pPr>
                        <w:jc w:val="center"/>
                        <w:rPr>
                          <w:rFonts w:ascii="Gadugi" w:hAnsi="Gadugi"/>
                          <w:b/>
                          <w:sz w:val="28"/>
                        </w:rPr>
                      </w:pPr>
                      <w:r w:rsidRPr="00A76BB4">
                        <w:rPr>
                          <w:rFonts w:ascii="Gadugi" w:hAnsi="Gadugi"/>
                          <w:b/>
                          <w:sz w:val="28"/>
                        </w:rPr>
                        <w:t>Using The Website</w:t>
                      </w:r>
                    </w:p>
                    <w:p w14:paraId="3B327270" w14:textId="7D4E87EC" w:rsidR="00C11918" w:rsidRPr="00A273C7" w:rsidRDefault="00C11918" w:rsidP="00E07E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right="165" w:hanging="295"/>
                        <w:jc w:val="both"/>
                        <w:rPr>
                          <w:rFonts w:ascii="Gadugi" w:hAnsi="Gadugi"/>
                          <w:bCs/>
                          <w:sz w:val="24"/>
                        </w:rPr>
                      </w:pPr>
                      <w:r w:rsidRPr="00EC22A0">
                        <w:rPr>
                          <w:rFonts w:ascii="Gadugi" w:hAnsi="Gadugi"/>
                          <w:b/>
                          <w:color w:val="85CA3A"/>
                          <w:sz w:val="24"/>
                        </w:rPr>
                        <w:t>Visit</w:t>
                      </w:r>
                      <w:r w:rsidR="004F5627" w:rsidRPr="00397437">
                        <w:rPr>
                          <w:rFonts w:ascii="Gadugi" w:hAnsi="Gadugi"/>
                          <w:b/>
                          <w:color w:val="38EA00"/>
                          <w:sz w:val="24"/>
                        </w:rPr>
                        <w:t xml:space="preserve"> </w:t>
                      </w:r>
                      <w:hyperlink r:id="rId7" w:history="1">
                        <w:r w:rsidR="00451FEE" w:rsidRPr="00451FEE">
                          <w:rPr>
                            <w:rStyle w:val="Hyperlink"/>
                            <w:rFonts w:ascii="Gadugi" w:hAnsi="Gadugi"/>
                            <w:color w:val="auto"/>
                            <w:sz w:val="24"/>
                            <w:u w:val="none"/>
                          </w:rPr>
                          <w:t>fe.bolindadigital.com/wldcs_bol_</w:t>
                        </w:r>
                        <w:r w:rsidR="00451FEE">
                          <w:rPr>
                            <w:rStyle w:val="Hyperlink"/>
                            <w:rFonts w:ascii="Gadugi" w:hAnsi="Gadugi"/>
                            <w:color w:val="auto"/>
                            <w:sz w:val="24"/>
                            <w:u w:val="none"/>
                          </w:rPr>
                          <w:t xml:space="preserve"> </w:t>
                        </w:r>
                        <w:r w:rsidR="00451FEE" w:rsidRPr="00451FEE">
                          <w:rPr>
                            <w:rStyle w:val="Hyperlink"/>
                            <w:rFonts w:ascii="Gadugi" w:hAnsi="Gadugi"/>
                            <w:color w:val="auto"/>
                            <w:sz w:val="24"/>
                            <w:u w:val="none"/>
                          </w:rPr>
                          <w:t>fo/b2i/login.html?targetSite=/b2i/help.html&amp;fromPage=1&amp;b2bSite=3990</w:t>
                        </w:r>
                      </w:hyperlink>
                      <w:r w:rsidR="00A273C7" w:rsidRPr="00451FEE">
                        <w:rPr>
                          <w:rFonts w:ascii="Gadugi" w:hAnsi="Gadugi"/>
                          <w:bCs/>
                          <w:sz w:val="24"/>
                        </w:rPr>
                        <w:t xml:space="preserve"> </w:t>
                      </w:r>
                      <w:r w:rsidRPr="00A273C7">
                        <w:rPr>
                          <w:rFonts w:ascii="Gadugi" w:hAnsi="Gadugi"/>
                          <w:bCs/>
                          <w:sz w:val="24"/>
                        </w:rPr>
                        <w:t xml:space="preserve">on your </w:t>
                      </w:r>
                      <w:r w:rsidR="00383E9F">
                        <w:rPr>
                          <w:rFonts w:ascii="Gadugi" w:hAnsi="Gadugi"/>
                          <w:bCs/>
                          <w:sz w:val="24"/>
                        </w:rPr>
                        <w:t xml:space="preserve">smartphone, tablet or computer. </w:t>
                      </w:r>
                    </w:p>
                    <w:p w14:paraId="744B2224" w14:textId="77777777" w:rsidR="0013709B" w:rsidRPr="00A355CA" w:rsidRDefault="0013709B" w:rsidP="00E07EC7">
                      <w:pPr>
                        <w:pStyle w:val="ListParagraph"/>
                        <w:spacing w:after="0"/>
                        <w:ind w:left="284" w:right="165"/>
                        <w:jc w:val="both"/>
                        <w:rPr>
                          <w:rFonts w:ascii="Gadugi" w:hAnsi="Gadugi"/>
                          <w:bCs/>
                          <w:sz w:val="12"/>
                        </w:rPr>
                      </w:pPr>
                    </w:p>
                    <w:p w14:paraId="747C51BE" w14:textId="235B0E4D" w:rsidR="007458F8" w:rsidRDefault="00C8097D" w:rsidP="00E07E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right="165" w:hanging="295"/>
                        <w:jc w:val="both"/>
                        <w:rPr>
                          <w:rFonts w:ascii="Gadugi" w:hAnsi="Gadugi"/>
                          <w:bCs/>
                          <w:sz w:val="24"/>
                        </w:rPr>
                      </w:pPr>
                      <w:r w:rsidRPr="00EC22A0">
                        <w:rPr>
                          <w:rFonts w:ascii="Gadugi" w:hAnsi="Gadugi"/>
                          <w:b/>
                          <w:color w:val="85CA3A"/>
                          <w:sz w:val="24"/>
                        </w:rPr>
                        <w:t>Log i</w:t>
                      </w:r>
                      <w:r w:rsidR="00C12ABF" w:rsidRPr="00EC22A0">
                        <w:rPr>
                          <w:rFonts w:ascii="Gadugi" w:hAnsi="Gadugi"/>
                          <w:b/>
                          <w:color w:val="85CA3A"/>
                          <w:sz w:val="24"/>
                        </w:rPr>
                        <w:t>n</w:t>
                      </w:r>
                      <w:r w:rsidR="00C12ABF" w:rsidRPr="00EC22A0">
                        <w:rPr>
                          <w:rFonts w:ascii="Gadugi" w:hAnsi="Gadugi"/>
                          <w:bCs/>
                          <w:color w:val="85CA3A"/>
                          <w:sz w:val="24"/>
                        </w:rPr>
                        <w:t xml:space="preserve"> </w:t>
                      </w:r>
                      <w:r w:rsidR="00C12ABF">
                        <w:rPr>
                          <w:rFonts w:ascii="Gadugi" w:hAnsi="Gadugi"/>
                          <w:bCs/>
                          <w:sz w:val="24"/>
                        </w:rPr>
                        <w:t xml:space="preserve">by </w:t>
                      </w:r>
                      <w:r>
                        <w:rPr>
                          <w:rFonts w:ascii="Gadugi" w:hAnsi="Gadugi"/>
                          <w:bCs/>
                          <w:sz w:val="24"/>
                        </w:rPr>
                        <w:t xml:space="preserve">entering your Toodyay Library card barcode and using the last four characters of your barcode as your password (e.g. 12WD). </w:t>
                      </w:r>
                    </w:p>
                    <w:p w14:paraId="3BAD3E22" w14:textId="77777777" w:rsidR="005E6AFD" w:rsidRPr="00A355CA" w:rsidRDefault="005E6AFD" w:rsidP="00E07EC7">
                      <w:pPr>
                        <w:pStyle w:val="ListParagraph"/>
                        <w:ind w:right="165"/>
                        <w:rPr>
                          <w:rFonts w:ascii="Gadugi" w:hAnsi="Gadugi"/>
                          <w:bCs/>
                          <w:sz w:val="12"/>
                          <w:szCs w:val="10"/>
                        </w:rPr>
                      </w:pPr>
                    </w:p>
                    <w:p w14:paraId="7A2A167A" w14:textId="448A4C4D" w:rsidR="005E6AFD" w:rsidRDefault="00C12ABF" w:rsidP="00E07E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right="165" w:hanging="295"/>
                        <w:jc w:val="both"/>
                        <w:rPr>
                          <w:rFonts w:ascii="Gadugi" w:hAnsi="Gadugi"/>
                          <w:bCs/>
                          <w:sz w:val="24"/>
                        </w:rPr>
                      </w:pPr>
                      <w:r>
                        <w:rPr>
                          <w:rFonts w:ascii="Gadugi" w:hAnsi="Gadugi"/>
                          <w:bCs/>
                          <w:sz w:val="24"/>
                        </w:rPr>
                        <w:t>Use the</w:t>
                      </w:r>
                      <w:r w:rsidRPr="00E36D07">
                        <w:rPr>
                          <w:rFonts w:ascii="Gadugi" w:hAnsi="Gadugi"/>
                          <w:b/>
                          <w:color w:val="38EA00"/>
                          <w:sz w:val="24"/>
                        </w:rPr>
                        <w:t xml:space="preserve"> </w:t>
                      </w:r>
                      <w:r w:rsidR="00A2033C">
                        <w:rPr>
                          <w:rFonts w:ascii="Gadugi" w:hAnsi="Gadugi"/>
                          <w:b/>
                          <w:color w:val="85CA3A"/>
                          <w:sz w:val="24"/>
                        </w:rPr>
                        <w:t>S</w:t>
                      </w:r>
                      <w:r w:rsidRPr="00EC22A0">
                        <w:rPr>
                          <w:rFonts w:ascii="Gadugi" w:hAnsi="Gadugi"/>
                          <w:b/>
                          <w:color w:val="85CA3A"/>
                          <w:sz w:val="24"/>
                        </w:rPr>
                        <w:t>earch</w:t>
                      </w:r>
                      <w:r w:rsidRPr="00E36D07">
                        <w:rPr>
                          <w:rFonts w:ascii="Gadugi" w:hAnsi="Gadugi"/>
                          <w:bCs/>
                          <w:color w:val="38EA00"/>
                          <w:sz w:val="24"/>
                        </w:rPr>
                        <w:t xml:space="preserve"> </w:t>
                      </w:r>
                      <w:r>
                        <w:rPr>
                          <w:rFonts w:ascii="Gadugi" w:hAnsi="Gadugi"/>
                          <w:bCs/>
                          <w:sz w:val="24"/>
                        </w:rPr>
                        <w:t xml:space="preserve">bar to locate eBooks/eAudiobooks by title, author or keyword. You can also </w:t>
                      </w:r>
                      <w:r w:rsidRPr="00E36D07">
                        <w:rPr>
                          <w:rFonts w:ascii="Gadugi" w:hAnsi="Gadugi"/>
                          <w:bCs/>
                          <w:sz w:val="24"/>
                        </w:rPr>
                        <w:t xml:space="preserve">browse the collection </w:t>
                      </w:r>
                      <w:r>
                        <w:rPr>
                          <w:rFonts w:ascii="Gadugi" w:hAnsi="Gadugi"/>
                          <w:bCs/>
                          <w:sz w:val="24"/>
                        </w:rPr>
                        <w:t>using the eBooks and eAudiobooks tabs</w:t>
                      </w:r>
                      <w:r w:rsidR="00E36D07">
                        <w:rPr>
                          <w:rFonts w:ascii="Gadugi" w:hAnsi="Gadugi"/>
                          <w:bCs/>
                          <w:sz w:val="24"/>
                        </w:rPr>
                        <w:t xml:space="preserve">, </w:t>
                      </w:r>
                      <w:r>
                        <w:rPr>
                          <w:rFonts w:ascii="Gadugi" w:hAnsi="Gadugi"/>
                          <w:bCs/>
                          <w:sz w:val="24"/>
                        </w:rPr>
                        <w:t xml:space="preserve">or search for an item by genre, duration and more using the Advanced Search function.  </w:t>
                      </w:r>
                    </w:p>
                    <w:p w14:paraId="4B44C44A" w14:textId="77777777" w:rsidR="00F74C6D" w:rsidRPr="00A355CA" w:rsidRDefault="00F74C6D" w:rsidP="00E07EC7">
                      <w:pPr>
                        <w:pStyle w:val="ListParagraph"/>
                        <w:ind w:right="165"/>
                        <w:rPr>
                          <w:rFonts w:ascii="Gadugi" w:hAnsi="Gadugi"/>
                          <w:bCs/>
                          <w:sz w:val="12"/>
                          <w:szCs w:val="10"/>
                        </w:rPr>
                      </w:pPr>
                    </w:p>
                    <w:p w14:paraId="16BFB120" w14:textId="5881FE0D" w:rsidR="005E6AFD" w:rsidRPr="000D6C2B" w:rsidRDefault="00877634" w:rsidP="000D6C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right="165" w:hanging="295"/>
                        <w:jc w:val="both"/>
                        <w:rPr>
                          <w:rFonts w:ascii="Gadugi" w:hAnsi="Gadugi"/>
                          <w:bCs/>
                          <w:sz w:val="24"/>
                        </w:rPr>
                      </w:pPr>
                      <w:r w:rsidRPr="00EC22A0">
                        <w:rPr>
                          <w:rFonts w:ascii="Gadugi" w:hAnsi="Gadugi"/>
                          <w:b/>
                          <w:color w:val="85CA3A"/>
                          <w:sz w:val="24"/>
                        </w:rPr>
                        <w:t>Borrow</w:t>
                      </w:r>
                      <w:r w:rsidRPr="00EC22A0">
                        <w:rPr>
                          <w:rFonts w:ascii="Gadugi" w:hAnsi="Gadugi"/>
                          <w:bCs/>
                          <w:color w:val="85CA3A"/>
                          <w:sz w:val="24"/>
                        </w:rPr>
                        <w:t xml:space="preserve"> </w:t>
                      </w:r>
                      <w:r w:rsidRPr="00877634">
                        <w:rPr>
                          <w:rFonts w:ascii="Gadugi" w:hAnsi="Gadugi"/>
                          <w:bCs/>
                          <w:sz w:val="24"/>
                        </w:rPr>
                        <w:t xml:space="preserve">an item by </w:t>
                      </w:r>
                      <w:r w:rsidR="00254CBD">
                        <w:rPr>
                          <w:rFonts w:ascii="Gadugi" w:hAnsi="Gadugi"/>
                          <w:bCs/>
                          <w:sz w:val="24"/>
                        </w:rPr>
                        <w:t>selecting it</w:t>
                      </w:r>
                      <w:r w:rsidRPr="00877634">
                        <w:rPr>
                          <w:rFonts w:ascii="Gadugi" w:hAnsi="Gadugi"/>
                          <w:bCs/>
                          <w:sz w:val="24"/>
                        </w:rPr>
                        <w:t xml:space="preserve"> </w:t>
                      </w:r>
                      <w:r w:rsidR="00254CBD">
                        <w:rPr>
                          <w:rFonts w:ascii="Gadugi" w:hAnsi="Gadugi"/>
                          <w:bCs/>
                          <w:sz w:val="24"/>
                        </w:rPr>
                        <w:t>then clicking</w:t>
                      </w:r>
                      <w:r w:rsidRPr="00877634">
                        <w:rPr>
                          <w:rFonts w:ascii="Gadugi" w:hAnsi="Gadugi"/>
                          <w:bCs/>
                          <w:sz w:val="24"/>
                        </w:rPr>
                        <w:t xml:space="preserve"> Borrow</w:t>
                      </w:r>
                      <w:r>
                        <w:rPr>
                          <w:rFonts w:ascii="Gadugi" w:hAnsi="Gadugi"/>
                          <w:bCs/>
                          <w:sz w:val="24"/>
                        </w:rPr>
                        <w:t>, or</w:t>
                      </w:r>
                      <w:r w:rsidR="00254CBD">
                        <w:rPr>
                          <w:rFonts w:ascii="Gadugi" w:hAnsi="Gadugi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Gadugi" w:hAnsi="Gadugi"/>
                          <w:bCs/>
                          <w:sz w:val="24"/>
                        </w:rPr>
                        <w:t xml:space="preserve">Reserve if the item is on loan. </w:t>
                      </w:r>
                      <w:r w:rsidR="00F74C6D" w:rsidRPr="00877634">
                        <w:rPr>
                          <w:rFonts w:ascii="Gadugi" w:hAnsi="Gadugi"/>
                          <w:bCs/>
                          <w:sz w:val="24"/>
                        </w:rPr>
                        <w:t xml:space="preserve">View, download and return </w:t>
                      </w:r>
                      <w:r w:rsidR="00F74C6D">
                        <w:rPr>
                          <w:rFonts w:ascii="Gadugi" w:hAnsi="Gadugi"/>
                          <w:bCs/>
                          <w:sz w:val="24"/>
                        </w:rPr>
                        <w:t xml:space="preserve">items </w:t>
                      </w:r>
                      <w:r w:rsidR="00254CBD">
                        <w:rPr>
                          <w:rFonts w:ascii="Gadugi" w:hAnsi="Gadugi"/>
                          <w:bCs/>
                          <w:sz w:val="24"/>
                        </w:rPr>
                        <w:t>on</w:t>
                      </w:r>
                      <w:r w:rsidR="00F74C6D">
                        <w:rPr>
                          <w:rFonts w:ascii="Gadugi" w:hAnsi="Gadugi"/>
                          <w:bCs/>
                          <w:sz w:val="24"/>
                        </w:rPr>
                        <w:t xml:space="preserve"> the My Account page. </w:t>
                      </w:r>
                    </w:p>
                    <w:p w14:paraId="0122D139" w14:textId="3AE24D63" w:rsidR="007458F8" w:rsidRPr="00451FEE" w:rsidRDefault="007458F8" w:rsidP="005E6AFD">
                      <w:pPr>
                        <w:pStyle w:val="ListParagraph"/>
                        <w:spacing w:after="0"/>
                        <w:ind w:left="284"/>
                        <w:jc w:val="both"/>
                        <w:rPr>
                          <w:rFonts w:ascii="Gadugi" w:hAnsi="Gadugi"/>
                          <w:sz w:val="18"/>
                          <w:szCs w:val="18"/>
                        </w:rPr>
                      </w:pPr>
                      <w:r w:rsidRPr="00F748E6">
                        <w:rPr>
                          <w:rFonts w:ascii="Gadugi" w:hAnsi="Gadugi"/>
                          <w:sz w:val="24"/>
                        </w:rPr>
                        <w:t xml:space="preserve"> </w:t>
                      </w:r>
                    </w:p>
                    <w:p w14:paraId="62FEA906" w14:textId="61DDD155" w:rsidR="007458F8" w:rsidRPr="00F86DA1" w:rsidRDefault="001C4DAD" w:rsidP="000D6C2B">
                      <w:pPr>
                        <w:jc w:val="center"/>
                        <w:rPr>
                          <w:rFonts w:ascii="Gadugi" w:hAnsi="Gadugi"/>
                          <w:bCs/>
                          <w:sz w:val="24"/>
                        </w:rPr>
                      </w:pPr>
                      <w:r>
                        <w:rPr>
                          <w:rFonts w:ascii="Gadugi" w:hAnsi="Gadugi"/>
                          <w:b/>
                          <w:sz w:val="24"/>
                        </w:rPr>
                        <w:t xml:space="preserve">FYI </w:t>
                      </w:r>
                      <w:r w:rsidR="000D6C2B">
                        <w:rPr>
                          <w:rFonts w:ascii="Gadugi" w:hAnsi="Gadugi"/>
                          <w:bCs/>
                          <w:sz w:val="24"/>
                        </w:rPr>
                        <w:t xml:space="preserve">BorrowBox </w:t>
                      </w:r>
                      <w:r w:rsidR="0057739D">
                        <w:rPr>
                          <w:rFonts w:ascii="Gadugi" w:hAnsi="Gadugi"/>
                          <w:bCs/>
                          <w:sz w:val="24"/>
                        </w:rPr>
                        <w:t xml:space="preserve">has a </w:t>
                      </w:r>
                      <w:r w:rsidR="000D6C2B">
                        <w:rPr>
                          <w:rFonts w:ascii="Gadugi" w:hAnsi="Gadugi"/>
                          <w:bCs/>
                          <w:sz w:val="24"/>
                        </w:rPr>
                        <w:t xml:space="preserve">loan period </w:t>
                      </w:r>
                      <w:r w:rsidR="0057739D">
                        <w:rPr>
                          <w:rFonts w:ascii="Gadugi" w:hAnsi="Gadugi"/>
                          <w:bCs/>
                          <w:sz w:val="24"/>
                        </w:rPr>
                        <w:t>of</w:t>
                      </w:r>
                      <w:r w:rsidR="000D6C2B">
                        <w:rPr>
                          <w:rFonts w:ascii="Gadugi" w:hAnsi="Gadugi"/>
                          <w:bCs/>
                          <w:sz w:val="24"/>
                        </w:rPr>
                        <w:t xml:space="preserve"> two weeks, but you can renew an unreserved item at any time</w:t>
                      </w:r>
                      <w:r w:rsidR="00DD0512">
                        <w:rPr>
                          <w:rFonts w:ascii="Gadugi" w:hAnsi="Gadugi"/>
                          <w:bCs/>
                          <w:sz w:val="24"/>
                        </w:rPr>
                        <w:t xml:space="preserve"> through My Loans.</w:t>
                      </w:r>
                    </w:p>
                    <w:p w14:paraId="1D12B7DB" w14:textId="77777777" w:rsidR="00C11918" w:rsidRDefault="00C11918"/>
                    <w:p w14:paraId="408C24AB" w14:textId="77777777" w:rsidR="00C11918" w:rsidRDefault="00C11918" w:rsidP="00C11918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>
                        <w:t> </w:t>
                      </w:r>
                    </w:p>
                    <w:p w14:paraId="6BC5D80F" w14:textId="77777777" w:rsidR="00C11918" w:rsidRPr="00C11918" w:rsidRDefault="00C11918"/>
                  </w:txbxContent>
                </v:textbox>
                <w10:wrap type="square" anchorx="margin"/>
              </v:shape>
            </w:pict>
          </mc:Fallback>
        </mc:AlternateContent>
      </w:r>
      <w:r w:rsidR="00F0015D" w:rsidRPr="00D06D9A">
        <w:rPr>
          <w:rFonts w:ascii="Arial Black" w:hAnsi="Arial Black" w:cs="Gisha"/>
          <w:b/>
          <w:noProof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6B40D6" wp14:editId="3DA74696">
                <wp:simplePos x="0" y="0"/>
                <wp:positionH relativeFrom="margin">
                  <wp:posOffset>3265170</wp:posOffset>
                </wp:positionH>
                <wp:positionV relativeFrom="paragraph">
                  <wp:posOffset>220618</wp:posOffset>
                </wp:positionV>
                <wp:extent cx="3117850" cy="583311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583311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7000"/>
                          </a:srgbClr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79B01" w14:textId="77777777" w:rsidR="0013709B" w:rsidRPr="004B74BC" w:rsidRDefault="0013709B" w:rsidP="0013709B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  <w:b/>
                                <w:sz w:val="4"/>
                              </w:rPr>
                            </w:pPr>
                          </w:p>
                          <w:p w14:paraId="0FE154EB" w14:textId="194365AC" w:rsidR="00C11918" w:rsidRPr="00A76BB4" w:rsidRDefault="0013709B" w:rsidP="0013709B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sz w:val="28"/>
                              </w:rPr>
                            </w:pPr>
                            <w:r w:rsidRPr="00A76BB4">
                              <w:rPr>
                                <w:rFonts w:ascii="Gadugi" w:hAnsi="Gadugi"/>
                                <w:b/>
                                <w:sz w:val="28"/>
                              </w:rPr>
                              <w:t>Using The App</w:t>
                            </w:r>
                          </w:p>
                          <w:p w14:paraId="218615BF" w14:textId="5519675D" w:rsidR="005D3AAE" w:rsidRPr="001C7095" w:rsidRDefault="00B464B5" w:rsidP="00F5207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right="177" w:hanging="284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 w:rsidRPr="001C7095">
                              <w:rPr>
                                <w:rFonts w:ascii="Gadugi" w:hAnsi="Gadugi"/>
                                <w:sz w:val="24"/>
                              </w:rPr>
                              <w:t>V</w:t>
                            </w:r>
                            <w:r w:rsidR="00C11918" w:rsidRPr="001C7095">
                              <w:rPr>
                                <w:rFonts w:ascii="Gadugi" w:hAnsi="Gadugi"/>
                                <w:sz w:val="24"/>
                              </w:rPr>
                              <w:t xml:space="preserve">isit the </w:t>
                            </w:r>
                            <w:r w:rsidRPr="001C7095">
                              <w:rPr>
                                <w:rFonts w:ascii="Gadugi" w:hAnsi="Gadugi"/>
                                <w:sz w:val="24"/>
                              </w:rPr>
                              <w:t xml:space="preserve">Google </w:t>
                            </w:r>
                            <w:r w:rsidR="00C11918" w:rsidRPr="001C7095">
                              <w:rPr>
                                <w:rFonts w:ascii="Gadugi" w:hAnsi="Gadugi"/>
                                <w:sz w:val="24"/>
                              </w:rPr>
                              <w:t xml:space="preserve">Play Store (Android users) or </w:t>
                            </w:r>
                            <w:r w:rsidRPr="001C7095">
                              <w:rPr>
                                <w:rFonts w:ascii="Gadugi" w:hAnsi="Gadugi"/>
                                <w:sz w:val="24"/>
                              </w:rPr>
                              <w:t>App Store (</w:t>
                            </w:r>
                            <w:r w:rsidR="005D3AAE" w:rsidRPr="001C7095">
                              <w:rPr>
                                <w:rFonts w:ascii="Gadugi" w:hAnsi="Gadugi"/>
                                <w:sz w:val="24"/>
                              </w:rPr>
                              <w:t>Apple</w:t>
                            </w:r>
                            <w:r w:rsidRPr="001C7095">
                              <w:rPr>
                                <w:rFonts w:ascii="Gadugi" w:hAnsi="Gadugi"/>
                                <w:sz w:val="24"/>
                              </w:rPr>
                              <w:t xml:space="preserve"> users) from yo</w:t>
                            </w:r>
                            <w:r w:rsidR="005D3AAE" w:rsidRPr="001C7095">
                              <w:rPr>
                                <w:rFonts w:ascii="Gadugi" w:hAnsi="Gadugi"/>
                                <w:sz w:val="24"/>
                              </w:rPr>
                              <w:t xml:space="preserve">ur </w:t>
                            </w:r>
                            <w:r w:rsidRPr="001C7095">
                              <w:rPr>
                                <w:rFonts w:ascii="Gadugi" w:hAnsi="Gadugi"/>
                                <w:sz w:val="24"/>
                              </w:rPr>
                              <w:t xml:space="preserve">device. Search for </w:t>
                            </w:r>
                            <w:r w:rsidR="00D02BEE">
                              <w:rPr>
                                <w:rFonts w:ascii="Gadugi" w:hAnsi="Gadugi"/>
                                <w:sz w:val="24"/>
                              </w:rPr>
                              <w:t>BorrowBox</w:t>
                            </w:r>
                            <w:r w:rsidR="00C11918" w:rsidRPr="001C7095">
                              <w:rPr>
                                <w:rFonts w:ascii="Gadugi" w:hAnsi="Gadugi"/>
                                <w:sz w:val="24"/>
                              </w:rPr>
                              <w:t>, sel</w:t>
                            </w:r>
                            <w:r w:rsidR="005D3AAE" w:rsidRPr="001C7095">
                              <w:rPr>
                                <w:rFonts w:ascii="Gadugi" w:hAnsi="Gadugi"/>
                                <w:sz w:val="24"/>
                              </w:rPr>
                              <w:t xml:space="preserve">ect the app </w:t>
                            </w:r>
                            <w:r w:rsidRPr="001C7095">
                              <w:rPr>
                                <w:rFonts w:ascii="Gadugi" w:hAnsi="Gadugi"/>
                                <w:sz w:val="24"/>
                              </w:rPr>
                              <w:t>and tap</w:t>
                            </w:r>
                            <w:r w:rsidRPr="00EC22A0">
                              <w:rPr>
                                <w:rFonts w:ascii="Gadugi" w:hAnsi="Gadugi"/>
                                <w:color w:val="85CA3A"/>
                                <w:sz w:val="24"/>
                              </w:rPr>
                              <w:t xml:space="preserve"> </w:t>
                            </w:r>
                            <w:r w:rsidRPr="00EC22A0">
                              <w:rPr>
                                <w:rFonts w:ascii="Gadugi" w:hAnsi="Gadugi"/>
                                <w:b/>
                                <w:bCs/>
                                <w:color w:val="85CA3A"/>
                                <w:sz w:val="24"/>
                              </w:rPr>
                              <w:t>Install</w:t>
                            </w:r>
                            <w:r w:rsidR="005D3AAE" w:rsidRPr="005107A6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>.</w:t>
                            </w:r>
                          </w:p>
                          <w:p w14:paraId="18BC3916" w14:textId="77777777" w:rsidR="005D3AAE" w:rsidRPr="001C7095" w:rsidRDefault="005D3AAE" w:rsidP="00F52073">
                            <w:pPr>
                              <w:pStyle w:val="ListParagraph"/>
                              <w:ind w:right="177"/>
                              <w:rPr>
                                <w:rFonts w:ascii="Gadugi" w:hAnsi="Gadugi"/>
                                <w:sz w:val="12"/>
                              </w:rPr>
                            </w:pPr>
                          </w:p>
                          <w:p w14:paraId="43118A0B" w14:textId="4481DAAE" w:rsidR="005D3AAE" w:rsidRDefault="004C318E" w:rsidP="00F5207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right="177" w:hanging="284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 w:rsidRPr="001C7095">
                              <w:rPr>
                                <w:rFonts w:ascii="Gadugi" w:hAnsi="Gadugi"/>
                                <w:sz w:val="24"/>
                              </w:rPr>
                              <w:t xml:space="preserve">Once </w:t>
                            </w:r>
                            <w:r w:rsidR="00C11918" w:rsidRPr="001C7095">
                              <w:rPr>
                                <w:rFonts w:ascii="Gadugi" w:hAnsi="Gadugi"/>
                                <w:sz w:val="24"/>
                              </w:rPr>
                              <w:t>the app has</w:t>
                            </w:r>
                            <w:r w:rsidRPr="001C7095">
                              <w:rPr>
                                <w:rFonts w:ascii="Gadugi" w:hAnsi="Gadugi"/>
                                <w:sz w:val="24"/>
                              </w:rPr>
                              <w:t xml:space="preserve"> installed</w:t>
                            </w:r>
                            <w:r w:rsidR="005D3AAE" w:rsidRPr="001C7095">
                              <w:rPr>
                                <w:rFonts w:ascii="Gadugi" w:hAnsi="Gadugi"/>
                                <w:sz w:val="24"/>
                              </w:rPr>
                              <w:t>, t</w:t>
                            </w:r>
                            <w:r w:rsidR="00C11918" w:rsidRPr="001C7095">
                              <w:rPr>
                                <w:rFonts w:ascii="Gadugi" w:hAnsi="Gadugi"/>
                                <w:sz w:val="24"/>
                              </w:rPr>
                              <w:t xml:space="preserve">he icon </w:t>
                            </w:r>
                            <w:r w:rsidR="005D3AAE" w:rsidRPr="001C7095">
                              <w:rPr>
                                <w:rFonts w:ascii="Gadugi" w:hAnsi="Gadugi"/>
                                <w:sz w:val="24"/>
                              </w:rPr>
                              <w:t>will appear</w:t>
                            </w:r>
                            <w:r w:rsidR="00C11918" w:rsidRPr="001C7095">
                              <w:rPr>
                                <w:rFonts w:ascii="Gadugi" w:hAnsi="Gadugi"/>
                                <w:sz w:val="24"/>
                              </w:rPr>
                              <w:t xml:space="preserve"> on your device’</w:t>
                            </w:r>
                            <w:r w:rsidR="005D3AAE" w:rsidRPr="001C7095">
                              <w:rPr>
                                <w:rFonts w:ascii="Gadugi" w:hAnsi="Gadugi"/>
                                <w:sz w:val="24"/>
                              </w:rPr>
                              <w:t>s home screen. T</w:t>
                            </w:r>
                            <w:r w:rsidR="00C11918" w:rsidRPr="001C7095">
                              <w:rPr>
                                <w:rFonts w:ascii="Gadugi" w:hAnsi="Gadugi"/>
                                <w:sz w:val="24"/>
                              </w:rPr>
                              <w:t xml:space="preserve">ap it and follow </w:t>
                            </w:r>
                            <w:r w:rsidR="005D3AAE" w:rsidRPr="001C7095">
                              <w:rPr>
                                <w:rFonts w:ascii="Gadugi" w:hAnsi="Gadugi"/>
                                <w:sz w:val="24"/>
                              </w:rPr>
                              <w:t xml:space="preserve">the prompts to </w:t>
                            </w:r>
                            <w:r w:rsidR="005D3AAE" w:rsidRPr="00E60F57">
                              <w:rPr>
                                <w:rFonts w:ascii="Gadugi" w:hAnsi="Gadugi"/>
                                <w:b/>
                                <w:bCs/>
                                <w:color w:val="85CA3A"/>
                                <w:sz w:val="24"/>
                              </w:rPr>
                              <w:t xml:space="preserve">create </w:t>
                            </w:r>
                            <w:r w:rsidR="00F366AE" w:rsidRPr="00E60F57">
                              <w:rPr>
                                <w:rFonts w:ascii="Gadugi" w:hAnsi="Gadugi"/>
                                <w:b/>
                                <w:bCs/>
                                <w:color w:val="85CA3A"/>
                                <w:sz w:val="24"/>
                              </w:rPr>
                              <w:t>your</w:t>
                            </w:r>
                            <w:r w:rsidR="0013732C" w:rsidRPr="00E60F57">
                              <w:rPr>
                                <w:rFonts w:ascii="Gadugi" w:hAnsi="Gadugi"/>
                                <w:b/>
                                <w:bCs/>
                                <w:color w:val="85CA3A"/>
                                <w:sz w:val="24"/>
                              </w:rPr>
                              <w:t xml:space="preserve"> </w:t>
                            </w:r>
                            <w:r w:rsidR="005D3AAE" w:rsidRPr="00E60F57">
                              <w:rPr>
                                <w:rFonts w:ascii="Gadugi" w:hAnsi="Gadugi"/>
                                <w:b/>
                                <w:bCs/>
                                <w:color w:val="85CA3A"/>
                                <w:sz w:val="24"/>
                              </w:rPr>
                              <w:t>account</w:t>
                            </w:r>
                            <w:r w:rsidR="005D3AAE" w:rsidRPr="001C7095">
                              <w:rPr>
                                <w:rFonts w:ascii="Gadugi" w:hAnsi="Gadugi"/>
                                <w:sz w:val="24"/>
                              </w:rPr>
                              <w:t>, enterin</w:t>
                            </w:r>
                            <w:r w:rsidR="0013732C">
                              <w:rPr>
                                <w:rFonts w:ascii="Gadugi" w:hAnsi="Gadugi"/>
                                <w:sz w:val="24"/>
                              </w:rPr>
                              <w:t>g</w:t>
                            </w:r>
                            <w:r w:rsidR="005D3AAE" w:rsidRPr="001C7095">
                              <w:rPr>
                                <w:rFonts w:ascii="Gadugi" w:hAnsi="Gadugi"/>
                                <w:sz w:val="24"/>
                              </w:rPr>
                              <w:t xml:space="preserve"> your library card barcode </w:t>
                            </w:r>
                            <w:r w:rsidR="0013732C">
                              <w:rPr>
                                <w:rFonts w:ascii="Gadugi" w:hAnsi="Gadugi"/>
                                <w:sz w:val="24"/>
                              </w:rPr>
                              <w:t xml:space="preserve">and password (the last four characters of your barcode, e.g. 12WD) when </w:t>
                            </w:r>
                            <w:r w:rsidR="005D3AAE" w:rsidRPr="001C7095">
                              <w:rPr>
                                <w:rFonts w:ascii="Gadugi" w:hAnsi="Gadugi"/>
                                <w:sz w:val="24"/>
                              </w:rPr>
                              <w:t>requested</w:t>
                            </w:r>
                            <w:r w:rsidR="0013732C">
                              <w:rPr>
                                <w:rFonts w:ascii="Gadugi" w:hAnsi="Gadugi"/>
                                <w:sz w:val="24"/>
                              </w:rPr>
                              <w:t xml:space="preserve">. </w:t>
                            </w:r>
                          </w:p>
                          <w:p w14:paraId="0B44958D" w14:textId="77777777" w:rsidR="00F366AE" w:rsidRPr="00F86DA1" w:rsidRDefault="00F366AE" w:rsidP="00F52073">
                            <w:pPr>
                              <w:pStyle w:val="ListParagraph"/>
                              <w:ind w:right="177"/>
                              <w:rPr>
                                <w:rFonts w:ascii="Gadugi" w:hAnsi="Gadugi"/>
                                <w:sz w:val="12"/>
                                <w:szCs w:val="10"/>
                              </w:rPr>
                            </w:pPr>
                          </w:p>
                          <w:p w14:paraId="56D53A3B" w14:textId="2F1E2F3D" w:rsidR="00D04F1C" w:rsidRDefault="00D04F1C" w:rsidP="00F5207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right="177" w:hanging="284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Use the </w:t>
                            </w:r>
                            <w:r w:rsidR="00A2033C">
                              <w:rPr>
                                <w:rFonts w:ascii="Gadugi" w:hAnsi="Gadugi"/>
                                <w:b/>
                                <w:bCs/>
                                <w:color w:val="85CA3A"/>
                                <w:sz w:val="24"/>
                              </w:rPr>
                              <w:t>S</w:t>
                            </w:r>
                            <w:r w:rsidRPr="00EC22A0">
                              <w:rPr>
                                <w:rFonts w:ascii="Gadugi" w:hAnsi="Gadugi"/>
                                <w:b/>
                                <w:bCs/>
                                <w:color w:val="85CA3A"/>
                                <w:sz w:val="24"/>
                              </w:rPr>
                              <w:t>earch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 tab to locate eBooks/eAudiobooks by title, author or keyword. </w:t>
                            </w:r>
                            <w:r w:rsidRPr="00D04F1C">
                              <w:rPr>
                                <w:rFonts w:ascii="Gadugi" w:hAnsi="Gadugi"/>
                                <w:sz w:val="24"/>
                              </w:rPr>
                              <w:t xml:space="preserve">You can also </w:t>
                            </w:r>
                            <w:r w:rsidRPr="00CB1B95">
                              <w:rPr>
                                <w:rFonts w:ascii="Gadugi" w:hAnsi="Gadugi"/>
                                <w:sz w:val="24"/>
                              </w:rPr>
                              <w:t>browse</w:t>
                            </w:r>
                            <w:r w:rsidRPr="00D04F1C">
                              <w:rPr>
                                <w:rFonts w:ascii="Gadugi" w:hAnsi="Gadugi"/>
                                <w:sz w:val="24"/>
                              </w:rPr>
                              <w:t xml:space="preserve"> </w:t>
                            </w:r>
                            <w:r w:rsidR="003821B8">
                              <w:rPr>
                                <w:rFonts w:ascii="Gadugi" w:hAnsi="Gadugi"/>
                                <w:sz w:val="24"/>
                              </w:rPr>
                              <w:t>the collection</w:t>
                            </w:r>
                            <w:r w:rsidRPr="00D04F1C">
                              <w:rPr>
                                <w:rFonts w:ascii="Gadugi" w:hAnsi="Gadugi"/>
                                <w:sz w:val="24"/>
                              </w:rPr>
                              <w:t xml:space="preserve"> by genre </w:t>
                            </w:r>
                            <w:r w:rsidR="003821B8">
                              <w:rPr>
                                <w:rFonts w:ascii="Gadugi" w:hAnsi="Gadugi"/>
                                <w:sz w:val="24"/>
                              </w:rPr>
                              <w:t xml:space="preserve">or </w:t>
                            </w:r>
                            <w:r w:rsidRPr="00D04F1C">
                              <w:rPr>
                                <w:rFonts w:ascii="Gadugi" w:hAnsi="Gadugi"/>
                                <w:sz w:val="24"/>
                              </w:rPr>
                              <w:t xml:space="preserve">category. </w:t>
                            </w:r>
                          </w:p>
                          <w:p w14:paraId="305342C7" w14:textId="77777777" w:rsidR="00F86DA1" w:rsidRPr="00F86DA1" w:rsidRDefault="00F86DA1" w:rsidP="00F52073">
                            <w:pPr>
                              <w:pStyle w:val="ListParagraph"/>
                              <w:ind w:right="177"/>
                              <w:rPr>
                                <w:rFonts w:ascii="Gadugi" w:hAnsi="Gadugi"/>
                                <w:sz w:val="12"/>
                                <w:szCs w:val="10"/>
                              </w:rPr>
                            </w:pPr>
                          </w:p>
                          <w:p w14:paraId="2BC143D0" w14:textId="5321D1C0" w:rsidR="00F86DA1" w:rsidRPr="00D04F1C" w:rsidRDefault="00D06BB7" w:rsidP="00F5207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right="177" w:hanging="284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>
                              <w:rPr>
                                <w:rFonts w:ascii="Gadugi" w:hAnsi="Gadugi"/>
                                <w:sz w:val="24"/>
                              </w:rPr>
                              <w:t>To</w:t>
                            </w:r>
                            <w:r w:rsidRPr="00B94C70">
                              <w:rPr>
                                <w:rFonts w:ascii="Gadugi" w:hAnsi="Gadugi"/>
                                <w:sz w:val="24"/>
                              </w:rPr>
                              <w:t xml:space="preserve"> borrow 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>an item tap</w:t>
                            </w:r>
                            <w:r w:rsidRPr="00EC22A0">
                              <w:rPr>
                                <w:rFonts w:ascii="Gadugi" w:hAnsi="Gadugi"/>
                                <w:color w:val="85CA3A"/>
                                <w:sz w:val="24"/>
                              </w:rPr>
                              <w:t xml:space="preserve"> </w:t>
                            </w:r>
                            <w:r w:rsidR="00F86DA1" w:rsidRPr="00EC22A0">
                              <w:rPr>
                                <w:rFonts w:ascii="Gadugi" w:hAnsi="Gadugi"/>
                                <w:b/>
                                <w:bCs/>
                                <w:color w:val="85CA3A"/>
                                <w:sz w:val="24"/>
                              </w:rPr>
                              <w:t>Borrow</w:t>
                            </w:r>
                            <w:r w:rsidR="00395139">
                              <w:rPr>
                                <w:rFonts w:ascii="Gadugi" w:hAnsi="Gadugi"/>
                                <w:sz w:val="24"/>
                              </w:rPr>
                              <w:t>. V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iew and download your loans </w:t>
                            </w:r>
                            <w:r w:rsidR="005D4C55">
                              <w:rPr>
                                <w:rFonts w:ascii="Gadugi" w:hAnsi="Gadugi"/>
                                <w:sz w:val="24"/>
                              </w:rPr>
                              <w:t>via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 My Loans. </w:t>
                            </w:r>
                            <w:r w:rsidR="00B94C70">
                              <w:rPr>
                                <w:rFonts w:ascii="Gadugi" w:hAnsi="Gadugi"/>
                                <w:sz w:val="24"/>
                              </w:rPr>
                              <w:t xml:space="preserve">All </w:t>
                            </w:r>
                            <w:r w:rsidR="00317CE6">
                              <w:rPr>
                                <w:rFonts w:ascii="Gadugi" w:hAnsi="Gadugi"/>
                                <w:sz w:val="24"/>
                              </w:rPr>
                              <w:t xml:space="preserve">unrenewed </w:t>
                            </w:r>
                            <w:r w:rsidR="00B94C70">
                              <w:rPr>
                                <w:rFonts w:ascii="Gadugi" w:hAnsi="Gadugi"/>
                                <w:sz w:val="24"/>
                              </w:rPr>
                              <w:t>items expire after two weeks, but you can r</w:t>
                            </w:r>
                            <w:r w:rsidR="00837F7C">
                              <w:rPr>
                                <w:rFonts w:ascii="Gadugi" w:hAnsi="Gadugi"/>
                                <w:sz w:val="24"/>
                              </w:rPr>
                              <w:t xml:space="preserve">eturn an item </w:t>
                            </w:r>
                            <w:r w:rsidR="00B20F92">
                              <w:rPr>
                                <w:rFonts w:ascii="Gadugi" w:hAnsi="Gadugi"/>
                                <w:sz w:val="24"/>
                              </w:rPr>
                              <w:t>earlier</w:t>
                            </w:r>
                            <w:r w:rsidR="00B94C70">
                              <w:rPr>
                                <w:rFonts w:ascii="Gadugi" w:hAnsi="Gadugi"/>
                                <w:sz w:val="24"/>
                              </w:rPr>
                              <w:t xml:space="preserve"> </w:t>
                            </w:r>
                            <w:r w:rsidR="00837F7C">
                              <w:rPr>
                                <w:rFonts w:ascii="Gadugi" w:hAnsi="Gadugi"/>
                                <w:sz w:val="24"/>
                              </w:rPr>
                              <w:t xml:space="preserve">by tapping Return. </w:t>
                            </w:r>
                            <w:r w:rsidR="00F86DA1">
                              <w:rPr>
                                <w:rFonts w:ascii="Gadugi" w:hAnsi="Gadugi"/>
                                <w:sz w:val="24"/>
                              </w:rPr>
                              <w:t xml:space="preserve"> </w:t>
                            </w:r>
                          </w:p>
                          <w:p w14:paraId="26AAAF29" w14:textId="5BAEF123" w:rsidR="005D3AAE" w:rsidRPr="00F0015D" w:rsidRDefault="005D3AAE" w:rsidP="005D3AAE">
                            <w:pPr>
                              <w:pStyle w:val="ListParagraph"/>
                              <w:rPr>
                                <w:rFonts w:ascii="Gadugi" w:hAnsi="Gadugi"/>
                                <w:sz w:val="18"/>
                                <w:szCs w:val="36"/>
                              </w:rPr>
                            </w:pPr>
                          </w:p>
                          <w:p w14:paraId="6165BC55" w14:textId="70082C42" w:rsidR="008F7E87" w:rsidRPr="008F7E87" w:rsidRDefault="001C4DAD" w:rsidP="0057739D">
                            <w:pPr>
                              <w:pStyle w:val="ListParagraph"/>
                              <w:ind w:left="0" w:right="36"/>
                              <w:jc w:val="center"/>
                              <w:rPr>
                                <w:rFonts w:ascii="Gadugi" w:hAnsi="Gadugi"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bCs/>
                                <w:sz w:val="24"/>
                                <w:szCs w:val="44"/>
                              </w:rPr>
                              <w:t xml:space="preserve">FYI </w:t>
                            </w:r>
                            <w:r w:rsidR="008F7E87">
                              <w:rPr>
                                <w:rFonts w:ascii="Gadugi" w:hAnsi="Gadugi"/>
                                <w:sz w:val="24"/>
                                <w:szCs w:val="44"/>
                              </w:rPr>
                              <w:t>You can borrow up to 6 eBooks and 6 eAudiobooks at once.</w:t>
                            </w:r>
                          </w:p>
                          <w:p w14:paraId="03A9B755" w14:textId="421EEFA7" w:rsidR="005D3AAE" w:rsidRPr="0013732C" w:rsidRDefault="005D3AAE" w:rsidP="008F7E87">
                            <w:pPr>
                              <w:pStyle w:val="ListParagraph"/>
                              <w:widowControl w:val="0"/>
                              <w:ind w:left="142" w:right="36"/>
                              <w:jc w:val="center"/>
                              <w:rPr>
                                <w:rFonts w:ascii="Gadugi" w:hAnsi="Gadugi"/>
                                <w:sz w:val="24"/>
                              </w:rPr>
                            </w:pPr>
                          </w:p>
                          <w:p w14:paraId="0D6FB6FF" w14:textId="77777777" w:rsidR="005D3AAE" w:rsidRPr="005D3AAE" w:rsidRDefault="005D3AAE" w:rsidP="005D3AAE">
                            <w:pPr>
                              <w:widowControl w:val="0"/>
                              <w:spacing w:after="0"/>
                              <w:ind w:right="227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</w:p>
                          <w:p w14:paraId="363E38E4" w14:textId="1E1A5162" w:rsidR="007458F8" w:rsidRPr="00DF7CD6" w:rsidRDefault="00B464B5" w:rsidP="00B464B5">
                            <w:pPr>
                              <w:widowControl w:val="0"/>
                              <w:ind w:right="18"/>
                              <w:jc w:val="center"/>
                              <w:rPr>
                                <w:rFonts w:ascii="Gadugi" w:hAnsi="Gadugi"/>
                                <w:sz w:val="24"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sz w:val="24"/>
                              </w:rPr>
                              <w:t xml:space="preserve">FYI… </w:t>
                            </w:r>
                          </w:p>
                          <w:p w14:paraId="5A16A0BB" w14:textId="77777777" w:rsidR="00C11918" w:rsidRPr="007458F8" w:rsidRDefault="00C11918" w:rsidP="00C11918">
                            <w:pPr>
                              <w:widowControl w:val="0"/>
                              <w:rPr>
                                <w:rFonts w:ascii="Gadugi" w:hAnsi="Gadugi"/>
                              </w:rPr>
                            </w:pPr>
                            <w:r w:rsidRPr="007458F8">
                              <w:rPr>
                                <w:rFonts w:ascii="Gadugi" w:hAnsi="Gadugi"/>
                              </w:rPr>
                              <w:t> </w:t>
                            </w:r>
                          </w:p>
                          <w:p w14:paraId="1756EBC4" w14:textId="77777777" w:rsidR="00C11918" w:rsidRDefault="00C11918" w:rsidP="00C11918"/>
                          <w:p w14:paraId="52836209" w14:textId="77777777" w:rsidR="00C11918" w:rsidRDefault="00C11918" w:rsidP="00C11918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>
                              <w:t> </w:t>
                            </w:r>
                          </w:p>
                          <w:p w14:paraId="1554C29F" w14:textId="77777777" w:rsidR="00C11918" w:rsidRPr="00C11918" w:rsidRDefault="00C11918" w:rsidP="00C11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40D6" id="_x0000_s1028" type="#_x0000_t202" style="position:absolute;margin-left:257.1pt;margin-top:17.35pt;width:245.5pt;height:459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" fillcolor="#92d050" stroked="f" strokeweight="2.5pt">
                <v:fill opacity="30840f"/>
                <v:textbox>
                  <w:txbxContent>
                    <w:p w14:paraId="24679B01" w14:textId="77777777" w:rsidR="0013709B" w:rsidRPr="004B74BC" w:rsidRDefault="0013709B" w:rsidP="0013709B">
                      <w:pPr>
                        <w:spacing w:after="0"/>
                        <w:jc w:val="center"/>
                        <w:rPr>
                          <w:rFonts w:ascii="Gadugi" w:hAnsi="Gadugi"/>
                          <w:b/>
                          <w:sz w:val="4"/>
                        </w:rPr>
                      </w:pPr>
                    </w:p>
                    <w:p w14:paraId="0FE154EB" w14:textId="194365AC" w:rsidR="00C11918" w:rsidRPr="00A76BB4" w:rsidRDefault="0013709B" w:rsidP="0013709B">
                      <w:pPr>
                        <w:jc w:val="center"/>
                        <w:rPr>
                          <w:rFonts w:ascii="Gadugi" w:hAnsi="Gadugi"/>
                          <w:b/>
                          <w:sz w:val="28"/>
                        </w:rPr>
                      </w:pPr>
                      <w:r w:rsidRPr="00A76BB4">
                        <w:rPr>
                          <w:rFonts w:ascii="Gadugi" w:hAnsi="Gadugi"/>
                          <w:b/>
                          <w:sz w:val="28"/>
                        </w:rPr>
                        <w:t>Using The App</w:t>
                      </w:r>
                    </w:p>
                    <w:p w14:paraId="218615BF" w14:textId="5519675D" w:rsidR="005D3AAE" w:rsidRPr="001C7095" w:rsidRDefault="00B464B5" w:rsidP="00F52073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84" w:right="177" w:hanging="284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 w:rsidRPr="001C7095">
                        <w:rPr>
                          <w:rFonts w:ascii="Gadugi" w:hAnsi="Gadugi"/>
                          <w:sz w:val="24"/>
                        </w:rPr>
                        <w:t>V</w:t>
                      </w:r>
                      <w:r w:rsidR="00C11918" w:rsidRPr="001C7095">
                        <w:rPr>
                          <w:rFonts w:ascii="Gadugi" w:hAnsi="Gadugi"/>
                          <w:sz w:val="24"/>
                        </w:rPr>
                        <w:t xml:space="preserve">isit the </w:t>
                      </w:r>
                      <w:r w:rsidRPr="001C7095">
                        <w:rPr>
                          <w:rFonts w:ascii="Gadugi" w:hAnsi="Gadugi"/>
                          <w:sz w:val="24"/>
                        </w:rPr>
                        <w:t xml:space="preserve">Google </w:t>
                      </w:r>
                      <w:r w:rsidR="00C11918" w:rsidRPr="001C7095">
                        <w:rPr>
                          <w:rFonts w:ascii="Gadugi" w:hAnsi="Gadugi"/>
                          <w:sz w:val="24"/>
                        </w:rPr>
                        <w:t xml:space="preserve">Play Store (Android users) or </w:t>
                      </w:r>
                      <w:r w:rsidRPr="001C7095">
                        <w:rPr>
                          <w:rFonts w:ascii="Gadugi" w:hAnsi="Gadugi"/>
                          <w:sz w:val="24"/>
                        </w:rPr>
                        <w:t>App Store (</w:t>
                      </w:r>
                      <w:r w:rsidR="005D3AAE" w:rsidRPr="001C7095">
                        <w:rPr>
                          <w:rFonts w:ascii="Gadugi" w:hAnsi="Gadugi"/>
                          <w:sz w:val="24"/>
                        </w:rPr>
                        <w:t>Apple</w:t>
                      </w:r>
                      <w:r w:rsidRPr="001C7095">
                        <w:rPr>
                          <w:rFonts w:ascii="Gadugi" w:hAnsi="Gadugi"/>
                          <w:sz w:val="24"/>
                        </w:rPr>
                        <w:t xml:space="preserve"> users) from yo</w:t>
                      </w:r>
                      <w:r w:rsidR="005D3AAE" w:rsidRPr="001C7095">
                        <w:rPr>
                          <w:rFonts w:ascii="Gadugi" w:hAnsi="Gadugi"/>
                          <w:sz w:val="24"/>
                        </w:rPr>
                        <w:t xml:space="preserve">ur </w:t>
                      </w:r>
                      <w:r w:rsidRPr="001C7095">
                        <w:rPr>
                          <w:rFonts w:ascii="Gadugi" w:hAnsi="Gadugi"/>
                          <w:sz w:val="24"/>
                        </w:rPr>
                        <w:t xml:space="preserve">device. Search for </w:t>
                      </w:r>
                      <w:r w:rsidR="00D02BEE">
                        <w:rPr>
                          <w:rFonts w:ascii="Gadugi" w:hAnsi="Gadugi"/>
                          <w:sz w:val="24"/>
                        </w:rPr>
                        <w:t>BorrowBox</w:t>
                      </w:r>
                      <w:r w:rsidR="00C11918" w:rsidRPr="001C7095">
                        <w:rPr>
                          <w:rFonts w:ascii="Gadugi" w:hAnsi="Gadugi"/>
                          <w:sz w:val="24"/>
                        </w:rPr>
                        <w:t>, sel</w:t>
                      </w:r>
                      <w:r w:rsidR="005D3AAE" w:rsidRPr="001C7095">
                        <w:rPr>
                          <w:rFonts w:ascii="Gadugi" w:hAnsi="Gadugi"/>
                          <w:sz w:val="24"/>
                        </w:rPr>
                        <w:t xml:space="preserve">ect the app </w:t>
                      </w:r>
                      <w:r w:rsidRPr="001C7095">
                        <w:rPr>
                          <w:rFonts w:ascii="Gadugi" w:hAnsi="Gadugi"/>
                          <w:sz w:val="24"/>
                        </w:rPr>
                        <w:t>and tap</w:t>
                      </w:r>
                      <w:r w:rsidRPr="00EC22A0">
                        <w:rPr>
                          <w:rFonts w:ascii="Gadugi" w:hAnsi="Gadugi"/>
                          <w:color w:val="85CA3A"/>
                          <w:sz w:val="24"/>
                        </w:rPr>
                        <w:t xml:space="preserve"> </w:t>
                      </w:r>
                      <w:r w:rsidRPr="00EC22A0">
                        <w:rPr>
                          <w:rFonts w:ascii="Gadugi" w:hAnsi="Gadugi"/>
                          <w:b/>
                          <w:bCs/>
                          <w:color w:val="85CA3A"/>
                          <w:sz w:val="24"/>
                        </w:rPr>
                        <w:t>Install</w:t>
                      </w:r>
                      <w:r w:rsidR="005D3AAE" w:rsidRPr="005107A6">
                        <w:rPr>
                          <w:rFonts w:ascii="Gadugi" w:hAnsi="Gadugi"/>
                          <w:bCs/>
                          <w:sz w:val="24"/>
                        </w:rPr>
                        <w:t>.</w:t>
                      </w:r>
                    </w:p>
                    <w:p w14:paraId="18BC3916" w14:textId="77777777" w:rsidR="005D3AAE" w:rsidRPr="001C7095" w:rsidRDefault="005D3AAE" w:rsidP="00F52073">
                      <w:pPr>
                        <w:pStyle w:val="ListParagraph"/>
                        <w:ind w:right="177"/>
                        <w:rPr>
                          <w:rFonts w:ascii="Gadugi" w:hAnsi="Gadugi"/>
                          <w:sz w:val="12"/>
                        </w:rPr>
                      </w:pPr>
                    </w:p>
                    <w:p w14:paraId="43118A0B" w14:textId="4481DAAE" w:rsidR="005D3AAE" w:rsidRDefault="004C318E" w:rsidP="00F52073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84" w:right="177" w:hanging="284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 w:rsidRPr="001C7095">
                        <w:rPr>
                          <w:rFonts w:ascii="Gadugi" w:hAnsi="Gadugi"/>
                          <w:sz w:val="24"/>
                        </w:rPr>
                        <w:t xml:space="preserve">Once </w:t>
                      </w:r>
                      <w:r w:rsidR="00C11918" w:rsidRPr="001C7095">
                        <w:rPr>
                          <w:rFonts w:ascii="Gadugi" w:hAnsi="Gadugi"/>
                          <w:sz w:val="24"/>
                        </w:rPr>
                        <w:t>the app has</w:t>
                      </w:r>
                      <w:r w:rsidRPr="001C7095">
                        <w:rPr>
                          <w:rFonts w:ascii="Gadugi" w:hAnsi="Gadugi"/>
                          <w:sz w:val="24"/>
                        </w:rPr>
                        <w:t xml:space="preserve"> installed</w:t>
                      </w:r>
                      <w:r w:rsidR="005D3AAE" w:rsidRPr="001C7095">
                        <w:rPr>
                          <w:rFonts w:ascii="Gadugi" w:hAnsi="Gadugi"/>
                          <w:sz w:val="24"/>
                        </w:rPr>
                        <w:t>, t</w:t>
                      </w:r>
                      <w:r w:rsidR="00C11918" w:rsidRPr="001C7095">
                        <w:rPr>
                          <w:rFonts w:ascii="Gadugi" w:hAnsi="Gadugi"/>
                          <w:sz w:val="24"/>
                        </w:rPr>
                        <w:t xml:space="preserve">he icon </w:t>
                      </w:r>
                      <w:r w:rsidR="005D3AAE" w:rsidRPr="001C7095">
                        <w:rPr>
                          <w:rFonts w:ascii="Gadugi" w:hAnsi="Gadugi"/>
                          <w:sz w:val="24"/>
                        </w:rPr>
                        <w:t>will appear</w:t>
                      </w:r>
                      <w:r w:rsidR="00C11918" w:rsidRPr="001C7095">
                        <w:rPr>
                          <w:rFonts w:ascii="Gadugi" w:hAnsi="Gadugi"/>
                          <w:sz w:val="24"/>
                        </w:rPr>
                        <w:t xml:space="preserve"> on your device’</w:t>
                      </w:r>
                      <w:r w:rsidR="005D3AAE" w:rsidRPr="001C7095">
                        <w:rPr>
                          <w:rFonts w:ascii="Gadugi" w:hAnsi="Gadugi"/>
                          <w:sz w:val="24"/>
                        </w:rPr>
                        <w:t>s home screen. T</w:t>
                      </w:r>
                      <w:r w:rsidR="00C11918" w:rsidRPr="001C7095">
                        <w:rPr>
                          <w:rFonts w:ascii="Gadugi" w:hAnsi="Gadugi"/>
                          <w:sz w:val="24"/>
                        </w:rPr>
                        <w:t xml:space="preserve">ap it and follow </w:t>
                      </w:r>
                      <w:r w:rsidR="005D3AAE" w:rsidRPr="001C7095">
                        <w:rPr>
                          <w:rFonts w:ascii="Gadugi" w:hAnsi="Gadugi"/>
                          <w:sz w:val="24"/>
                        </w:rPr>
                        <w:t xml:space="preserve">the prompts to </w:t>
                      </w:r>
                      <w:r w:rsidR="005D3AAE" w:rsidRPr="00E60F57">
                        <w:rPr>
                          <w:rFonts w:ascii="Gadugi" w:hAnsi="Gadugi"/>
                          <w:b/>
                          <w:bCs/>
                          <w:color w:val="85CA3A"/>
                          <w:sz w:val="24"/>
                        </w:rPr>
                        <w:t xml:space="preserve">create </w:t>
                      </w:r>
                      <w:r w:rsidR="00F366AE" w:rsidRPr="00E60F57">
                        <w:rPr>
                          <w:rFonts w:ascii="Gadugi" w:hAnsi="Gadugi"/>
                          <w:b/>
                          <w:bCs/>
                          <w:color w:val="85CA3A"/>
                          <w:sz w:val="24"/>
                        </w:rPr>
                        <w:t>your</w:t>
                      </w:r>
                      <w:r w:rsidR="0013732C" w:rsidRPr="00E60F57">
                        <w:rPr>
                          <w:rFonts w:ascii="Gadugi" w:hAnsi="Gadugi"/>
                          <w:b/>
                          <w:bCs/>
                          <w:color w:val="85CA3A"/>
                          <w:sz w:val="24"/>
                        </w:rPr>
                        <w:t xml:space="preserve"> </w:t>
                      </w:r>
                      <w:r w:rsidR="005D3AAE" w:rsidRPr="00E60F57">
                        <w:rPr>
                          <w:rFonts w:ascii="Gadugi" w:hAnsi="Gadugi"/>
                          <w:b/>
                          <w:bCs/>
                          <w:color w:val="85CA3A"/>
                          <w:sz w:val="24"/>
                        </w:rPr>
                        <w:t>account</w:t>
                      </w:r>
                      <w:r w:rsidR="005D3AAE" w:rsidRPr="001C7095">
                        <w:rPr>
                          <w:rFonts w:ascii="Gadugi" w:hAnsi="Gadugi"/>
                          <w:sz w:val="24"/>
                        </w:rPr>
                        <w:t>, enterin</w:t>
                      </w:r>
                      <w:r w:rsidR="0013732C">
                        <w:rPr>
                          <w:rFonts w:ascii="Gadugi" w:hAnsi="Gadugi"/>
                          <w:sz w:val="24"/>
                        </w:rPr>
                        <w:t>g</w:t>
                      </w:r>
                      <w:r w:rsidR="005D3AAE" w:rsidRPr="001C7095">
                        <w:rPr>
                          <w:rFonts w:ascii="Gadugi" w:hAnsi="Gadugi"/>
                          <w:sz w:val="24"/>
                        </w:rPr>
                        <w:t xml:space="preserve"> your library card barcode </w:t>
                      </w:r>
                      <w:r w:rsidR="0013732C">
                        <w:rPr>
                          <w:rFonts w:ascii="Gadugi" w:hAnsi="Gadugi"/>
                          <w:sz w:val="24"/>
                        </w:rPr>
                        <w:t xml:space="preserve">and password (the last four characters of your barcode, e.g. 12WD) when </w:t>
                      </w:r>
                      <w:r w:rsidR="005D3AAE" w:rsidRPr="001C7095">
                        <w:rPr>
                          <w:rFonts w:ascii="Gadugi" w:hAnsi="Gadugi"/>
                          <w:sz w:val="24"/>
                        </w:rPr>
                        <w:t>requested</w:t>
                      </w:r>
                      <w:r w:rsidR="0013732C">
                        <w:rPr>
                          <w:rFonts w:ascii="Gadugi" w:hAnsi="Gadugi"/>
                          <w:sz w:val="24"/>
                        </w:rPr>
                        <w:t xml:space="preserve">. </w:t>
                      </w:r>
                    </w:p>
                    <w:p w14:paraId="0B44958D" w14:textId="77777777" w:rsidR="00F366AE" w:rsidRPr="00F86DA1" w:rsidRDefault="00F366AE" w:rsidP="00F52073">
                      <w:pPr>
                        <w:pStyle w:val="ListParagraph"/>
                        <w:ind w:right="177"/>
                        <w:rPr>
                          <w:rFonts w:ascii="Gadugi" w:hAnsi="Gadugi"/>
                          <w:sz w:val="12"/>
                          <w:szCs w:val="10"/>
                        </w:rPr>
                      </w:pPr>
                    </w:p>
                    <w:p w14:paraId="56D53A3B" w14:textId="2F1E2F3D" w:rsidR="00D04F1C" w:rsidRDefault="00D04F1C" w:rsidP="00F52073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84" w:right="177" w:hanging="284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>
                        <w:rPr>
                          <w:rFonts w:ascii="Gadugi" w:hAnsi="Gadugi"/>
                          <w:sz w:val="24"/>
                        </w:rPr>
                        <w:t xml:space="preserve">Use the </w:t>
                      </w:r>
                      <w:r w:rsidR="00A2033C">
                        <w:rPr>
                          <w:rFonts w:ascii="Gadugi" w:hAnsi="Gadugi"/>
                          <w:b/>
                          <w:bCs/>
                          <w:color w:val="85CA3A"/>
                          <w:sz w:val="24"/>
                        </w:rPr>
                        <w:t>S</w:t>
                      </w:r>
                      <w:r w:rsidRPr="00EC22A0">
                        <w:rPr>
                          <w:rFonts w:ascii="Gadugi" w:hAnsi="Gadugi"/>
                          <w:b/>
                          <w:bCs/>
                          <w:color w:val="85CA3A"/>
                          <w:sz w:val="24"/>
                        </w:rPr>
                        <w:t>earch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 tab to locate eBooks/eAudiobooks by title, author or keyword. </w:t>
                      </w:r>
                      <w:r w:rsidRPr="00D04F1C">
                        <w:rPr>
                          <w:rFonts w:ascii="Gadugi" w:hAnsi="Gadugi"/>
                          <w:sz w:val="24"/>
                        </w:rPr>
                        <w:t xml:space="preserve">You can also </w:t>
                      </w:r>
                      <w:r w:rsidRPr="00CB1B95">
                        <w:rPr>
                          <w:rFonts w:ascii="Gadugi" w:hAnsi="Gadugi"/>
                          <w:sz w:val="24"/>
                        </w:rPr>
                        <w:t>browse</w:t>
                      </w:r>
                      <w:r w:rsidRPr="00D04F1C">
                        <w:rPr>
                          <w:rFonts w:ascii="Gadugi" w:hAnsi="Gadugi"/>
                          <w:sz w:val="24"/>
                        </w:rPr>
                        <w:t xml:space="preserve"> </w:t>
                      </w:r>
                      <w:r w:rsidR="003821B8">
                        <w:rPr>
                          <w:rFonts w:ascii="Gadugi" w:hAnsi="Gadugi"/>
                          <w:sz w:val="24"/>
                        </w:rPr>
                        <w:t>the collection</w:t>
                      </w:r>
                      <w:r w:rsidRPr="00D04F1C">
                        <w:rPr>
                          <w:rFonts w:ascii="Gadugi" w:hAnsi="Gadugi"/>
                          <w:sz w:val="24"/>
                        </w:rPr>
                        <w:t xml:space="preserve"> by genre </w:t>
                      </w:r>
                      <w:r w:rsidR="003821B8">
                        <w:rPr>
                          <w:rFonts w:ascii="Gadugi" w:hAnsi="Gadugi"/>
                          <w:sz w:val="24"/>
                        </w:rPr>
                        <w:t xml:space="preserve">or </w:t>
                      </w:r>
                      <w:r w:rsidRPr="00D04F1C">
                        <w:rPr>
                          <w:rFonts w:ascii="Gadugi" w:hAnsi="Gadugi"/>
                          <w:sz w:val="24"/>
                        </w:rPr>
                        <w:t xml:space="preserve">category. </w:t>
                      </w:r>
                    </w:p>
                    <w:p w14:paraId="305342C7" w14:textId="77777777" w:rsidR="00F86DA1" w:rsidRPr="00F86DA1" w:rsidRDefault="00F86DA1" w:rsidP="00F52073">
                      <w:pPr>
                        <w:pStyle w:val="ListParagraph"/>
                        <w:ind w:right="177"/>
                        <w:rPr>
                          <w:rFonts w:ascii="Gadugi" w:hAnsi="Gadugi"/>
                          <w:sz w:val="12"/>
                          <w:szCs w:val="10"/>
                        </w:rPr>
                      </w:pPr>
                    </w:p>
                    <w:p w14:paraId="2BC143D0" w14:textId="5321D1C0" w:rsidR="00F86DA1" w:rsidRPr="00D04F1C" w:rsidRDefault="00D06BB7" w:rsidP="00F52073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84" w:right="177" w:hanging="284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>
                        <w:rPr>
                          <w:rFonts w:ascii="Gadugi" w:hAnsi="Gadugi"/>
                          <w:sz w:val="24"/>
                        </w:rPr>
                        <w:t>To</w:t>
                      </w:r>
                      <w:r w:rsidRPr="00B94C70">
                        <w:rPr>
                          <w:rFonts w:ascii="Gadugi" w:hAnsi="Gadugi"/>
                          <w:sz w:val="24"/>
                        </w:rPr>
                        <w:t xml:space="preserve"> borrow </w:t>
                      </w:r>
                      <w:r>
                        <w:rPr>
                          <w:rFonts w:ascii="Gadugi" w:hAnsi="Gadugi"/>
                          <w:sz w:val="24"/>
                        </w:rPr>
                        <w:t>an item tap</w:t>
                      </w:r>
                      <w:r w:rsidRPr="00EC22A0">
                        <w:rPr>
                          <w:rFonts w:ascii="Gadugi" w:hAnsi="Gadugi"/>
                          <w:color w:val="85CA3A"/>
                          <w:sz w:val="24"/>
                        </w:rPr>
                        <w:t xml:space="preserve"> </w:t>
                      </w:r>
                      <w:r w:rsidR="00F86DA1" w:rsidRPr="00EC22A0">
                        <w:rPr>
                          <w:rFonts w:ascii="Gadugi" w:hAnsi="Gadugi"/>
                          <w:b/>
                          <w:bCs/>
                          <w:color w:val="85CA3A"/>
                          <w:sz w:val="24"/>
                        </w:rPr>
                        <w:t>Borrow</w:t>
                      </w:r>
                      <w:r w:rsidR="00395139">
                        <w:rPr>
                          <w:rFonts w:ascii="Gadugi" w:hAnsi="Gadugi"/>
                          <w:sz w:val="24"/>
                        </w:rPr>
                        <w:t>. V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iew and download your loans </w:t>
                      </w:r>
                      <w:r w:rsidR="005D4C55">
                        <w:rPr>
                          <w:rFonts w:ascii="Gadugi" w:hAnsi="Gadugi"/>
                          <w:sz w:val="24"/>
                        </w:rPr>
                        <w:t>via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 My Loans. </w:t>
                      </w:r>
                      <w:r w:rsidR="00B94C70">
                        <w:rPr>
                          <w:rFonts w:ascii="Gadugi" w:hAnsi="Gadugi"/>
                          <w:sz w:val="24"/>
                        </w:rPr>
                        <w:t xml:space="preserve">All </w:t>
                      </w:r>
                      <w:r w:rsidR="00317CE6">
                        <w:rPr>
                          <w:rFonts w:ascii="Gadugi" w:hAnsi="Gadugi"/>
                          <w:sz w:val="24"/>
                        </w:rPr>
                        <w:t xml:space="preserve">unrenewed </w:t>
                      </w:r>
                      <w:r w:rsidR="00B94C70">
                        <w:rPr>
                          <w:rFonts w:ascii="Gadugi" w:hAnsi="Gadugi"/>
                          <w:sz w:val="24"/>
                        </w:rPr>
                        <w:t>items expire after two weeks, but you can r</w:t>
                      </w:r>
                      <w:r w:rsidR="00837F7C">
                        <w:rPr>
                          <w:rFonts w:ascii="Gadugi" w:hAnsi="Gadugi"/>
                          <w:sz w:val="24"/>
                        </w:rPr>
                        <w:t xml:space="preserve">eturn an item </w:t>
                      </w:r>
                      <w:r w:rsidR="00B20F92">
                        <w:rPr>
                          <w:rFonts w:ascii="Gadugi" w:hAnsi="Gadugi"/>
                          <w:sz w:val="24"/>
                        </w:rPr>
                        <w:t>earlier</w:t>
                      </w:r>
                      <w:r w:rsidR="00B94C70">
                        <w:rPr>
                          <w:rFonts w:ascii="Gadugi" w:hAnsi="Gadugi"/>
                          <w:sz w:val="24"/>
                        </w:rPr>
                        <w:t xml:space="preserve"> </w:t>
                      </w:r>
                      <w:r w:rsidR="00837F7C">
                        <w:rPr>
                          <w:rFonts w:ascii="Gadugi" w:hAnsi="Gadugi"/>
                          <w:sz w:val="24"/>
                        </w:rPr>
                        <w:t xml:space="preserve">by tapping Return. </w:t>
                      </w:r>
                      <w:r w:rsidR="00F86DA1">
                        <w:rPr>
                          <w:rFonts w:ascii="Gadugi" w:hAnsi="Gadugi"/>
                          <w:sz w:val="24"/>
                        </w:rPr>
                        <w:t xml:space="preserve"> </w:t>
                      </w:r>
                    </w:p>
                    <w:p w14:paraId="26AAAF29" w14:textId="5BAEF123" w:rsidR="005D3AAE" w:rsidRPr="00F0015D" w:rsidRDefault="005D3AAE" w:rsidP="005D3AAE">
                      <w:pPr>
                        <w:pStyle w:val="ListParagraph"/>
                        <w:rPr>
                          <w:rFonts w:ascii="Gadugi" w:hAnsi="Gadugi"/>
                          <w:sz w:val="18"/>
                          <w:szCs w:val="36"/>
                        </w:rPr>
                      </w:pPr>
                    </w:p>
                    <w:p w14:paraId="6165BC55" w14:textId="70082C42" w:rsidR="008F7E87" w:rsidRPr="008F7E87" w:rsidRDefault="001C4DAD" w:rsidP="0057739D">
                      <w:pPr>
                        <w:pStyle w:val="ListParagraph"/>
                        <w:ind w:left="0" w:right="36"/>
                        <w:jc w:val="center"/>
                        <w:rPr>
                          <w:rFonts w:ascii="Gadugi" w:hAnsi="Gadugi"/>
                          <w:sz w:val="24"/>
                          <w:szCs w:val="44"/>
                        </w:rPr>
                      </w:pPr>
                      <w:r>
                        <w:rPr>
                          <w:rFonts w:ascii="Gadugi" w:hAnsi="Gadugi"/>
                          <w:b/>
                          <w:bCs/>
                          <w:sz w:val="24"/>
                          <w:szCs w:val="44"/>
                        </w:rPr>
                        <w:t xml:space="preserve">FYI </w:t>
                      </w:r>
                      <w:r w:rsidR="008F7E87">
                        <w:rPr>
                          <w:rFonts w:ascii="Gadugi" w:hAnsi="Gadugi"/>
                          <w:sz w:val="24"/>
                          <w:szCs w:val="44"/>
                        </w:rPr>
                        <w:t>You can borrow up to 6 eBooks and 6 eAudiobooks at once.</w:t>
                      </w:r>
                    </w:p>
                    <w:p w14:paraId="03A9B755" w14:textId="421EEFA7" w:rsidR="005D3AAE" w:rsidRPr="0013732C" w:rsidRDefault="005D3AAE" w:rsidP="008F7E87">
                      <w:pPr>
                        <w:pStyle w:val="ListParagraph"/>
                        <w:widowControl w:val="0"/>
                        <w:ind w:left="142" w:right="36"/>
                        <w:jc w:val="center"/>
                        <w:rPr>
                          <w:rFonts w:ascii="Gadugi" w:hAnsi="Gadugi"/>
                          <w:sz w:val="24"/>
                        </w:rPr>
                      </w:pPr>
                    </w:p>
                    <w:p w14:paraId="0D6FB6FF" w14:textId="77777777" w:rsidR="005D3AAE" w:rsidRPr="005D3AAE" w:rsidRDefault="005D3AAE" w:rsidP="005D3AAE">
                      <w:pPr>
                        <w:widowControl w:val="0"/>
                        <w:spacing w:after="0"/>
                        <w:ind w:right="227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</w:p>
                    <w:p w14:paraId="363E38E4" w14:textId="1E1A5162" w:rsidR="007458F8" w:rsidRPr="00DF7CD6" w:rsidRDefault="00B464B5" w:rsidP="00B464B5">
                      <w:pPr>
                        <w:widowControl w:val="0"/>
                        <w:ind w:right="18"/>
                        <w:jc w:val="center"/>
                        <w:rPr>
                          <w:rFonts w:ascii="Gadugi" w:hAnsi="Gadugi"/>
                          <w:sz w:val="24"/>
                        </w:rPr>
                      </w:pPr>
                      <w:r>
                        <w:rPr>
                          <w:rFonts w:ascii="Gadugi" w:hAnsi="Gadugi"/>
                          <w:b/>
                          <w:sz w:val="24"/>
                        </w:rPr>
                        <w:t xml:space="preserve">FYI… </w:t>
                      </w:r>
                    </w:p>
                    <w:p w14:paraId="5A16A0BB" w14:textId="77777777" w:rsidR="00C11918" w:rsidRPr="007458F8" w:rsidRDefault="00C11918" w:rsidP="00C11918">
                      <w:pPr>
                        <w:widowControl w:val="0"/>
                        <w:rPr>
                          <w:rFonts w:ascii="Gadugi" w:hAnsi="Gadugi"/>
                        </w:rPr>
                      </w:pPr>
                      <w:r w:rsidRPr="007458F8">
                        <w:rPr>
                          <w:rFonts w:ascii="Gadugi" w:hAnsi="Gadugi"/>
                        </w:rPr>
                        <w:t> </w:t>
                      </w:r>
                    </w:p>
                    <w:p w14:paraId="1756EBC4" w14:textId="77777777" w:rsidR="00C11918" w:rsidRDefault="00C11918" w:rsidP="00C11918"/>
                    <w:p w14:paraId="52836209" w14:textId="77777777" w:rsidR="00C11918" w:rsidRDefault="00C11918" w:rsidP="00C11918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>
                        <w:t> </w:t>
                      </w:r>
                    </w:p>
                    <w:p w14:paraId="1554C29F" w14:textId="77777777" w:rsidR="00C11918" w:rsidRPr="00C11918" w:rsidRDefault="00C11918" w:rsidP="00C11918"/>
                  </w:txbxContent>
                </v:textbox>
                <w10:wrap type="square" anchorx="margin"/>
              </v:shape>
            </w:pict>
          </mc:Fallback>
        </mc:AlternateContent>
      </w:r>
    </w:p>
    <w:p w14:paraId="2853F1FA" w14:textId="37D8F547" w:rsidR="001562B5" w:rsidRPr="00426807" w:rsidRDefault="00333B8B" w:rsidP="008F7E87">
      <w:pPr>
        <w:spacing w:after="0" w:line="276" w:lineRule="auto"/>
        <w:jc w:val="center"/>
        <w:rPr>
          <w:rFonts w:ascii="Gadugi" w:hAnsi="Gadugi" w:cs="Gisha"/>
          <w:b/>
          <w:sz w:val="28"/>
          <w:szCs w:val="24"/>
          <w:shd w:val="clear" w:color="auto" w:fill="FFFFFF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6" behindDoc="1" locked="0" layoutInCell="1" allowOverlap="1" wp14:anchorId="1640BF84" wp14:editId="4A108CD9">
                <wp:simplePos x="0" y="0"/>
                <wp:positionH relativeFrom="page">
                  <wp:align>left</wp:align>
                </wp:positionH>
                <wp:positionV relativeFrom="paragraph">
                  <wp:posOffset>5957116</wp:posOffset>
                </wp:positionV>
                <wp:extent cx="7562850" cy="1539513"/>
                <wp:effectExtent l="0" t="0" r="0" b="3810"/>
                <wp:wrapNone/>
                <wp:docPr id="2" name="Flowchart: Manual Inp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562850" cy="1539513"/>
                        </a:xfrm>
                        <a:prstGeom prst="flowChartManualInput">
                          <a:avLst/>
                        </a:prstGeom>
                        <a:solidFill>
                          <a:srgbClr val="85CA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E5321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2" o:spid="_x0000_s1026" type="#_x0000_t118" style="position:absolute;margin-left:0;margin-top:469.05pt;width:595.5pt;height:121.2pt;rotation:180;flip:y;z-index:-25165107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" fillcolor="#85ca3a" stroked="f" strokeweight="1pt">
                <w10:wrap anchorx="page"/>
              </v:shape>
            </w:pict>
          </mc:Fallback>
        </mc:AlternateContent>
      </w:r>
    </w:p>
    <w:p w14:paraId="6A9DF362" w14:textId="77777777" w:rsidR="0068090C" w:rsidRPr="00426807" w:rsidRDefault="0068090C" w:rsidP="00426807">
      <w:pPr>
        <w:spacing w:after="0" w:line="276" w:lineRule="auto"/>
        <w:ind w:left="-426"/>
        <w:jc w:val="both"/>
        <w:rPr>
          <w:rFonts w:ascii="Gadugi" w:hAnsi="Gadugi"/>
          <w:b/>
          <w:color w:val="FFFFFF" w:themeColor="background1"/>
          <w:sz w:val="24"/>
          <w:szCs w:val="24"/>
        </w:rPr>
      </w:pPr>
      <w:r w:rsidRPr="00426807">
        <w:rPr>
          <w:rFonts w:ascii="Gadugi" w:hAnsi="Gadugi"/>
          <w:b/>
          <w:color w:val="FFFFFF" w:themeColor="background1"/>
          <w:sz w:val="24"/>
          <w:szCs w:val="24"/>
        </w:rPr>
        <w:t>Have a question? Get an answer!</w:t>
      </w:r>
    </w:p>
    <w:p w14:paraId="57E5C306" w14:textId="77777777" w:rsidR="00BA1F4C" w:rsidRPr="00BA1F4C" w:rsidRDefault="00BA1F4C" w:rsidP="00BA1F4C">
      <w:pPr>
        <w:spacing w:after="0" w:line="276" w:lineRule="auto"/>
        <w:ind w:left="-426"/>
        <w:rPr>
          <w:rFonts w:ascii="Gadugi" w:hAnsi="Gadugi"/>
          <w:b/>
          <w:color w:val="FFFFFF" w:themeColor="background1"/>
          <w:sz w:val="4"/>
          <w:szCs w:val="24"/>
        </w:rPr>
      </w:pPr>
    </w:p>
    <w:p w14:paraId="6A7C92C1" w14:textId="488EDF47" w:rsidR="00566054" w:rsidRPr="00864EB4" w:rsidRDefault="00566054" w:rsidP="00BA1F4C">
      <w:pPr>
        <w:spacing w:after="0" w:line="276" w:lineRule="auto"/>
        <w:ind w:left="-426"/>
        <w:rPr>
          <w:rFonts w:ascii="Gadugi" w:hAnsi="Gadugi"/>
          <w:szCs w:val="24"/>
        </w:rPr>
      </w:pPr>
      <w:r w:rsidRPr="0068090C">
        <w:rPr>
          <w:rFonts w:ascii="Gadugi" w:hAnsi="Gadugi"/>
          <w:b/>
          <w:szCs w:val="24"/>
        </w:rPr>
        <w:t>BorrowBox Help</w:t>
      </w:r>
      <w:r w:rsidRPr="0068090C">
        <w:rPr>
          <w:rFonts w:ascii="Gadugi" w:hAnsi="Gadugi"/>
          <w:szCs w:val="24"/>
        </w:rPr>
        <w:t xml:space="preserve"> </w:t>
      </w:r>
      <w:hyperlink r:id="rId8" w:history="1">
        <w:r w:rsidRPr="00864EB4">
          <w:rPr>
            <w:rStyle w:val="Hyperlink"/>
            <w:rFonts w:ascii="Gadugi" w:hAnsi="Gadugi"/>
            <w:color w:val="auto"/>
            <w:u w:val="none"/>
          </w:rPr>
          <w:t>fe.bolindadigital.com/wldcs_bol_fo/b2i/help.html</w:t>
        </w:r>
      </w:hyperlink>
    </w:p>
    <w:p w14:paraId="77A05E48" w14:textId="599C1A83" w:rsidR="00566054" w:rsidRPr="0068090C" w:rsidRDefault="00566054" w:rsidP="00BA1F4C">
      <w:pPr>
        <w:spacing w:after="0" w:line="276" w:lineRule="auto"/>
        <w:ind w:left="-426"/>
        <w:rPr>
          <w:rFonts w:ascii="Gadugi" w:hAnsi="Gadugi"/>
          <w:szCs w:val="24"/>
        </w:rPr>
      </w:pPr>
      <w:r w:rsidRPr="0068090C">
        <w:rPr>
          <w:rFonts w:ascii="Gadugi" w:hAnsi="Gadugi"/>
          <w:b/>
          <w:szCs w:val="24"/>
        </w:rPr>
        <w:t>Contact Us</w:t>
      </w:r>
      <w:r w:rsidRPr="0068090C">
        <w:rPr>
          <w:rFonts w:ascii="Gadugi" w:hAnsi="Gadugi"/>
          <w:szCs w:val="24"/>
        </w:rPr>
        <w:t xml:space="preserve"> 9574 2323 | </w:t>
      </w:r>
      <w:hyperlink r:id="rId9" w:history="1">
        <w:r w:rsidRPr="0068090C">
          <w:rPr>
            <w:rStyle w:val="Hyperlink"/>
            <w:rFonts w:ascii="Gadugi" w:hAnsi="Gadugi"/>
            <w:color w:val="auto"/>
            <w:szCs w:val="24"/>
            <w:u w:val="none"/>
          </w:rPr>
          <w:t>library@toodyay.wa.gov.au</w:t>
        </w:r>
      </w:hyperlink>
      <w:r w:rsidRPr="0068090C">
        <w:rPr>
          <w:rFonts w:ascii="Gadugi" w:hAnsi="Gadugi"/>
          <w:szCs w:val="24"/>
        </w:rPr>
        <w:t xml:space="preserve"> </w:t>
      </w:r>
    </w:p>
    <w:sectPr w:rsidR="00566054" w:rsidRPr="0068090C" w:rsidSect="00713910">
      <w:pgSz w:w="11906" w:h="16838" w:code="9"/>
      <w:pgMar w:top="510" w:right="907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A015D"/>
    <w:multiLevelType w:val="hybridMultilevel"/>
    <w:tmpl w:val="F0B84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E40E5"/>
    <w:multiLevelType w:val="hybridMultilevel"/>
    <w:tmpl w:val="B72CA4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824FB"/>
    <w:multiLevelType w:val="hybridMultilevel"/>
    <w:tmpl w:val="F1725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21"/>
    <w:rsid w:val="00037FB4"/>
    <w:rsid w:val="00087E06"/>
    <w:rsid w:val="000A0AF9"/>
    <w:rsid w:val="000D37CA"/>
    <w:rsid w:val="000D6C2B"/>
    <w:rsid w:val="000E0985"/>
    <w:rsid w:val="00112A8E"/>
    <w:rsid w:val="00113419"/>
    <w:rsid w:val="0013709B"/>
    <w:rsid w:val="0013732C"/>
    <w:rsid w:val="001562B5"/>
    <w:rsid w:val="00183E6F"/>
    <w:rsid w:val="001A5F97"/>
    <w:rsid w:val="001B1FA0"/>
    <w:rsid w:val="001C2CED"/>
    <w:rsid w:val="001C48A0"/>
    <w:rsid w:val="001C4DAD"/>
    <w:rsid w:val="001C7095"/>
    <w:rsid w:val="001D1C2D"/>
    <w:rsid w:val="00225CED"/>
    <w:rsid w:val="00240F97"/>
    <w:rsid w:val="00252D52"/>
    <w:rsid w:val="00254CBD"/>
    <w:rsid w:val="00264C48"/>
    <w:rsid w:val="00275C30"/>
    <w:rsid w:val="002A0583"/>
    <w:rsid w:val="002A19EB"/>
    <w:rsid w:val="002B7749"/>
    <w:rsid w:val="002F52DB"/>
    <w:rsid w:val="00317CE6"/>
    <w:rsid w:val="0032080B"/>
    <w:rsid w:val="00327A77"/>
    <w:rsid w:val="00331ACD"/>
    <w:rsid w:val="00333B8B"/>
    <w:rsid w:val="0033772E"/>
    <w:rsid w:val="00365048"/>
    <w:rsid w:val="00372086"/>
    <w:rsid w:val="003821B8"/>
    <w:rsid w:val="00383E9F"/>
    <w:rsid w:val="003865AF"/>
    <w:rsid w:val="00395139"/>
    <w:rsid w:val="00397437"/>
    <w:rsid w:val="003D581A"/>
    <w:rsid w:val="003F23EB"/>
    <w:rsid w:val="004201D5"/>
    <w:rsid w:val="00426807"/>
    <w:rsid w:val="00435C0B"/>
    <w:rsid w:val="00451FEE"/>
    <w:rsid w:val="004B74BC"/>
    <w:rsid w:val="004C318E"/>
    <w:rsid w:val="004E01B6"/>
    <w:rsid w:val="004F3550"/>
    <w:rsid w:val="004F5627"/>
    <w:rsid w:val="005107A6"/>
    <w:rsid w:val="00521B43"/>
    <w:rsid w:val="00525448"/>
    <w:rsid w:val="005378EE"/>
    <w:rsid w:val="00554717"/>
    <w:rsid w:val="00562DED"/>
    <w:rsid w:val="00565752"/>
    <w:rsid w:val="00566054"/>
    <w:rsid w:val="0057739D"/>
    <w:rsid w:val="00586762"/>
    <w:rsid w:val="005A0128"/>
    <w:rsid w:val="005D3AAE"/>
    <w:rsid w:val="005D4C55"/>
    <w:rsid w:val="005E6AFD"/>
    <w:rsid w:val="005F49E9"/>
    <w:rsid w:val="00601461"/>
    <w:rsid w:val="00603337"/>
    <w:rsid w:val="006073C0"/>
    <w:rsid w:val="006259C2"/>
    <w:rsid w:val="00652D82"/>
    <w:rsid w:val="00661DCF"/>
    <w:rsid w:val="0068090C"/>
    <w:rsid w:val="006B48A0"/>
    <w:rsid w:val="006D1618"/>
    <w:rsid w:val="006D5101"/>
    <w:rsid w:val="006E5D00"/>
    <w:rsid w:val="006F47FC"/>
    <w:rsid w:val="006F4F07"/>
    <w:rsid w:val="00713910"/>
    <w:rsid w:val="007213E7"/>
    <w:rsid w:val="007236A1"/>
    <w:rsid w:val="007458F8"/>
    <w:rsid w:val="007471C3"/>
    <w:rsid w:val="00772E35"/>
    <w:rsid w:val="00772F5E"/>
    <w:rsid w:val="007C615C"/>
    <w:rsid w:val="007E56CD"/>
    <w:rsid w:val="00806872"/>
    <w:rsid w:val="00815436"/>
    <w:rsid w:val="008221EB"/>
    <w:rsid w:val="00827D61"/>
    <w:rsid w:val="0083322E"/>
    <w:rsid w:val="00837F7C"/>
    <w:rsid w:val="00864EB4"/>
    <w:rsid w:val="00870908"/>
    <w:rsid w:val="00877634"/>
    <w:rsid w:val="00880646"/>
    <w:rsid w:val="0088799C"/>
    <w:rsid w:val="00893CFC"/>
    <w:rsid w:val="008D5420"/>
    <w:rsid w:val="008D5BF8"/>
    <w:rsid w:val="008F6D2C"/>
    <w:rsid w:val="008F7E87"/>
    <w:rsid w:val="00997DFE"/>
    <w:rsid w:val="009B4AAA"/>
    <w:rsid w:val="00A13D81"/>
    <w:rsid w:val="00A2033C"/>
    <w:rsid w:val="00A273C7"/>
    <w:rsid w:val="00A355CA"/>
    <w:rsid w:val="00A76BB4"/>
    <w:rsid w:val="00AA5EC8"/>
    <w:rsid w:val="00AC5450"/>
    <w:rsid w:val="00AE31E0"/>
    <w:rsid w:val="00B20F92"/>
    <w:rsid w:val="00B3692A"/>
    <w:rsid w:val="00B464B5"/>
    <w:rsid w:val="00B64970"/>
    <w:rsid w:val="00B75450"/>
    <w:rsid w:val="00B94C70"/>
    <w:rsid w:val="00BA09C1"/>
    <w:rsid w:val="00BA1F4C"/>
    <w:rsid w:val="00BA6D74"/>
    <w:rsid w:val="00C11918"/>
    <w:rsid w:val="00C12ABF"/>
    <w:rsid w:val="00C37A7F"/>
    <w:rsid w:val="00C8062F"/>
    <w:rsid w:val="00C8097D"/>
    <w:rsid w:val="00CA0F2F"/>
    <w:rsid w:val="00CA609E"/>
    <w:rsid w:val="00CB1B95"/>
    <w:rsid w:val="00CB5A42"/>
    <w:rsid w:val="00CC35DE"/>
    <w:rsid w:val="00CF32D8"/>
    <w:rsid w:val="00D02BEE"/>
    <w:rsid w:val="00D04F1C"/>
    <w:rsid w:val="00D06BB7"/>
    <w:rsid w:val="00D06D9A"/>
    <w:rsid w:val="00D24A3E"/>
    <w:rsid w:val="00D360AD"/>
    <w:rsid w:val="00D37EB0"/>
    <w:rsid w:val="00D67A31"/>
    <w:rsid w:val="00DA78B9"/>
    <w:rsid w:val="00DB5E56"/>
    <w:rsid w:val="00DD0512"/>
    <w:rsid w:val="00DF25CC"/>
    <w:rsid w:val="00DF7CD6"/>
    <w:rsid w:val="00E066EE"/>
    <w:rsid w:val="00E07EC7"/>
    <w:rsid w:val="00E24721"/>
    <w:rsid w:val="00E36D07"/>
    <w:rsid w:val="00E370D1"/>
    <w:rsid w:val="00E60F57"/>
    <w:rsid w:val="00E720CF"/>
    <w:rsid w:val="00EC22A0"/>
    <w:rsid w:val="00ED3BF6"/>
    <w:rsid w:val="00F0015D"/>
    <w:rsid w:val="00F06949"/>
    <w:rsid w:val="00F366AE"/>
    <w:rsid w:val="00F42D20"/>
    <w:rsid w:val="00F52073"/>
    <w:rsid w:val="00F5470F"/>
    <w:rsid w:val="00F602B2"/>
    <w:rsid w:val="00F704C6"/>
    <w:rsid w:val="00F748E6"/>
    <w:rsid w:val="00F74C6D"/>
    <w:rsid w:val="00F83AF7"/>
    <w:rsid w:val="00F86DA1"/>
    <w:rsid w:val="00FB24E6"/>
    <w:rsid w:val="00FB43A9"/>
    <w:rsid w:val="00FE47CE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9F43"/>
  <w15:chartTrackingRefBased/>
  <w15:docId w15:val="{DE039222-C6CC-47A1-B969-5C916E31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1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1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1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.bolindadigital.com/wldcs_bol_fo/b2i/hel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.bolindadigital.com/wld%20cs_bol_fo/b2i/login.html?targetSite=/b2i/help.html&amp;fromPage=1&amp;b2bSite=3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.bolindadigital.com/wld%20cs_bol_fo/b2i/login.html?targetSite=/b2i/help.html&amp;fromPage=1&amp;b2bSite=399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brary@toodyay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Bear</dc:creator>
  <cp:keywords/>
  <dc:description/>
  <cp:lastModifiedBy>Toodyay Library</cp:lastModifiedBy>
  <cp:revision>7</cp:revision>
  <cp:lastPrinted>2020-05-14T02:24:00Z</cp:lastPrinted>
  <dcterms:created xsi:type="dcterms:W3CDTF">2020-05-14T02:12:00Z</dcterms:created>
  <dcterms:modified xsi:type="dcterms:W3CDTF">2020-05-14T02:28:00Z</dcterms:modified>
</cp:coreProperties>
</file>